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E8E9" w14:textId="5B7A20F6" w:rsidR="00CE4450" w:rsidRPr="00CE4450" w:rsidRDefault="00656634" w:rsidP="00CE4450">
      <w:r>
        <w:rPr>
          <w:rFonts w:ascii="Times New Roman"/>
          <w:noProof/>
        </w:rPr>
        <mc:AlternateContent>
          <mc:Choice Requires="wps">
            <w:drawing>
              <wp:anchor distT="0" distB="0" distL="114300" distR="114300" simplePos="0" relativeHeight="251659264" behindDoc="1" locked="0" layoutInCell="1" allowOverlap="1" wp14:anchorId="09F91539" wp14:editId="05920892">
                <wp:simplePos x="0" y="0"/>
                <wp:positionH relativeFrom="page">
                  <wp:posOffset>0</wp:posOffset>
                </wp:positionH>
                <wp:positionV relativeFrom="paragraph">
                  <wp:posOffset>-1140933</wp:posOffset>
                </wp:positionV>
                <wp:extent cx="7971155" cy="3489960"/>
                <wp:effectExtent l="0" t="0" r="0" b="0"/>
                <wp:wrapNone/>
                <wp:docPr id="6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1155" cy="3489960"/>
                        </a:xfrm>
                        <a:prstGeom prst="rect">
                          <a:avLst/>
                        </a:prstGeom>
                        <a:solidFill>
                          <a:srgbClr val="0066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06CAD" w14:textId="77777777" w:rsidR="00FC315E" w:rsidRDefault="00FC315E" w:rsidP="00FC315E">
                            <w:pPr>
                              <w:rPr>
                                <w:rFonts w:ascii="Roboto Slab" w:hAnsi="Roboto Slab"/>
                                <w:color w:val="E8E8E8"/>
                                <w:sz w:val="40"/>
                                <w:szCs w:val="40"/>
                              </w:rPr>
                            </w:pPr>
                          </w:p>
                          <w:p w14:paraId="0645D08C" w14:textId="65F719E1" w:rsidR="00FC315E" w:rsidRDefault="00FC315E" w:rsidP="00586884">
                            <w:pPr>
                              <w:jc w:val="right"/>
                              <w:rPr>
                                <w:rFonts w:ascii="Roboto Slab" w:hAnsi="Roboto Slab"/>
                                <w:color w:val="E8E8E8"/>
                                <w:sz w:val="40"/>
                                <w:szCs w:val="40"/>
                              </w:rPr>
                            </w:pPr>
                          </w:p>
                          <w:p w14:paraId="1CA44543" w14:textId="77777777" w:rsidR="00FC315E" w:rsidRDefault="00FC315E" w:rsidP="00FC315E">
                            <w:pPr>
                              <w:rPr>
                                <w:rFonts w:ascii="Roboto Slab" w:hAnsi="Roboto Slab"/>
                                <w:color w:val="E8E8E8"/>
                                <w:sz w:val="40"/>
                                <w:szCs w:val="40"/>
                              </w:rPr>
                            </w:pPr>
                          </w:p>
                          <w:p w14:paraId="14C09310" w14:textId="77777777" w:rsidR="00FC315E" w:rsidRDefault="00FC315E" w:rsidP="00FC315E">
                            <w:pPr>
                              <w:rPr>
                                <w:rFonts w:ascii="Roboto Slab" w:hAnsi="Roboto Slab"/>
                                <w:color w:val="E8E8E8"/>
                                <w:sz w:val="40"/>
                                <w:szCs w:val="40"/>
                              </w:rPr>
                            </w:pPr>
                          </w:p>
                          <w:p w14:paraId="51E1EA1B" w14:textId="77777777" w:rsidR="00FC315E" w:rsidRDefault="00FC315E" w:rsidP="00FC315E">
                            <w:pPr>
                              <w:rPr>
                                <w:rFonts w:ascii="Roboto Slab" w:hAnsi="Roboto Slab"/>
                                <w:color w:val="E8E8E8"/>
                                <w:sz w:val="40"/>
                                <w:szCs w:val="40"/>
                              </w:rPr>
                            </w:pPr>
                          </w:p>
                          <w:p w14:paraId="4C6E5E48" w14:textId="59384B51" w:rsidR="00FC315E" w:rsidRPr="00372474" w:rsidRDefault="00FC315E" w:rsidP="00FC315E">
                            <w:pPr>
                              <w:spacing w:after="0"/>
                              <w:rPr>
                                <w:rFonts w:ascii="Roboto Slab" w:hAnsi="Roboto Slab"/>
                                <w:color w:val="E8E8E8"/>
                                <w:sz w:val="40"/>
                                <w:szCs w:val="40"/>
                              </w:rPr>
                            </w:pPr>
                            <w:r w:rsidRPr="00372474">
                              <w:rPr>
                                <w:rFonts w:ascii="Roboto Slab" w:hAnsi="Roboto Slab"/>
                                <w:color w:val="E8E8E8"/>
                                <w:sz w:val="40"/>
                                <w:szCs w:val="40"/>
                              </w:rPr>
                              <w:t>Clinical Protocol Template</w:t>
                            </w:r>
                          </w:p>
                          <w:p w14:paraId="4123BDDB" w14:textId="77777777" w:rsidR="00FC315E" w:rsidRPr="00372474" w:rsidRDefault="00FC315E" w:rsidP="00FC315E">
                            <w:pPr>
                              <w:spacing w:after="0"/>
                              <w:rPr>
                                <w:rFonts w:ascii="Roboto Slab" w:hAnsi="Roboto Slab"/>
                                <w:color w:val="E8E8E8"/>
                                <w:sz w:val="40"/>
                                <w:szCs w:val="40"/>
                              </w:rPr>
                            </w:pPr>
                            <w:r w:rsidRPr="00372474">
                              <w:rPr>
                                <w:rFonts w:ascii="Roboto Slab" w:hAnsi="Roboto Slab"/>
                                <w:color w:val="E8E8E8"/>
                                <w:sz w:val="40"/>
                                <w:szCs w:val="40"/>
                              </w:rPr>
                              <w:t>Early Pregnancy Pain and Bleeding</w:t>
                            </w:r>
                          </w:p>
                          <w:p w14:paraId="4D96FBEC" w14:textId="77777777" w:rsidR="00FC315E" w:rsidRDefault="00FC315E" w:rsidP="00FC31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1539" id="docshape6" o:spid="_x0000_s1026" style="position:absolute;margin-left:0;margin-top:-89.85pt;width:627.65pt;height:27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" fillcolor="#0066bd" stroked="f">
                <v:textbox>
                  <w:txbxContent>
                    <w:p w14:paraId="02106CAD" w14:textId="77777777" w:rsidR="00FC315E" w:rsidRDefault="00FC315E" w:rsidP="00FC315E">
                      <w:pPr>
                        <w:rPr>
                          <w:rFonts w:ascii="Roboto Slab" w:hAnsi="Roboto Slab"/>
                          <w:color w:val="E8E8E8"/>
                          <w:sz w:val="40"/>
                          <w:szCs w:val="40"/>
                        </w:rPr>
                      </w:pPr>
                    </w:p>
                    <w:p w14:paraId="0645D08C" w14:textId="65F719E1" w:rsidR="00FC315E" w:rsidRDefault="00FC315E" w:rsidP="00586884">
                      <w:pPr>
                        <w:jc w:val="right"/>
                        <w:rPr>
                          <w:rFonts w:ascii="Roboto Slab" w:hAnsi="Roboto Slab"/>
                          <w:color w:val="E8E8E8"/>
                          <w:sz w:val="40"/>
                          <w:szCs w:val="40"/>
                        </w:rPr>
                      </w:pPr>
                    </w:p>
                    <w:p w14:paraId="1CA44543" w14:textId="77777777" w:rsidR="00FC315E" w:rsidRDefault="00FC315E" w:rsidP="00FC315E">
                      <w:pPr>
                        <w:rPr>
                          <w:rFonts w:ascii="Roboto Slab" w:hAnsi="Roboto Slab"/>
                          <w:color w:val="E8E8E8"/>
                          <w:sz w:val="40"/>
                          <w:szCs w:val="40"/>
                        </w:rPr>
                      </w:pPr>
                    </w:p>
                    <w:p w14:paraId="14C09310" w14:textId="77777777" w:rsidR="00FC315E" w:rsidRDefault="00FC315E" w:rsidP="00FC315E">
                      <w:pPr>
                        <w:rPr>
                          <w:rFonts w:ascii="Roboto Slab" w:hAnsi="Roboto Slab"/>
                          <w:color w:val="E8E8E8"/>
                          <w:sz w:val="40"/>
                          <w:szCs w:val="40"/>
                        </w:rPr>
                      </w:pPr>
                    </w:p>
                    <w:p w14:paraId="51E1EA1B" w14:textId="77777777" w:rsidR="00FC315E" w:rsidRDefault="00FC315E" w:rsidP="00FC315E">
                      <w:pPr>
                        <w:rPr>
                          <w:rFonts w:ascii="Roboto Slab" w:hAnsi="Roboto Slab"/>
                          <w:color w:val="E8E8E8"/>
                          <w:sz w:val="40"/>
                          <w:szCs w:val="40"/>
                        </w:rPr>
                      </w:pPr>
                    </w:p>
                    <w:p w14:paraId="4C6E5E48" w14:textId="59384B51" w:rsidR="00FC315E" w:rsidRPr="00372474" w:rsidRDefault="00FC315E" w:rsidP="00FC315E">
                      <w:pPr>
                        <w:spacing w:after="0"/>
                        <w:rPr>
                          <w:rFonts w:ascii="Roboto Slab" w:hAnsi="Roboto Slab"/>
                          <w:color w:val="E8E8E8"/>
                          <w:sz w:val="40"/>
                          <w:szCs w:val="40"/>
                        </w:rPr>
                      </w:pPr>
                      <w:r w:rsidRPr="00372474">
                        <w:rPr>
                          <w:rFonts w:ascii="Roboto Slab" w:hAnsi="Roboto Slab"/>
                          <w:color w:val="E8E8E8"/>
                          <w:sz w:val="40"/>
                          <w:szCs w:val="40"/>
                        </w:rPr>
                        <w:t>Clinical Protocol Template</w:t>
                      </w:r>
                    </w:p>
                    <w:p w14:paraId="4123BDDB" w14:textId="77777777" w:rsidR="00FC315E" w:rsidRPr="00372474" w:rsidRDefault="00FC315E" w:rsidP="00FC315E">
                      <w:pPr>
                        <w:spacing w:after="0"/>
                        <w:rPr>
                          <w:rFonts w:ascii="Roboto Slab" w:hAnsi="Roboto Slab"/>
                          <w:color w:val="E8E8E8"/>
                          <w:sz w:val="40"/>
                          <w:szCs w:val="40"/>
                        </w:rPr>
                      </w:pPr>
                      <w:r w:rsidRPr="00372474">
                        <w:rPr>
                          <w:rFonts w:ascii="Roboto Slab" w:hAnsi="Roboto Slab"/>
                          <w:color w:val="E8E8E8"/>
                          <w:sz w:val="40"/>
                          <w:szCs w:val="40"/>
                        </w:rPr>
                        <w:t>Early Pregnancy Pain and Bleeding</w:t>
                      </w:r>
                    </w:p>
                    <w:p w14:paraId="4D96FBEC" w14:textId="77777777" w:rsidR="00FC315E" w:rsidRDefault="00FC315E" w:rsidP="00FC315E">
                      <w:pPr>
                        <w:jc w:val="center"/>
                      </w:pPr>
                    </w:p>
                  </w:txbxContent>
                </v:textbox>
                <w10:wrap anchorx="page"/>
              </v:rect>
            </w:pict>
          </mc:Fallback>
        </mc:AlternateContent>
      </w:r>
    </w:p>
    <w:p w14:paraId="750B0C66" w14:textId="012B0619"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27FDEF43" w14:textId="77777777"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04CEC267" w14:textId="77777777"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494C02A6" w14:textId="77777777"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3BFA450D" w14:textId="361B6912"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77616452" w14:textId="31B918CB"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11E4ABBA" w14:textId="77777777"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7494EEF0" w14:textId="426F0579"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500EDD3F" w14:textId="77777777"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791AB7DA" w14:textId="63FF9A5F"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183E5ED8" w14:textId="53772151"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638218EB" w14:textId="4170BF71"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34D3B86F" w14:textId="48DA19CD"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6CEA0F2F" w14:textId="2AE4F4F6" w:rsidR="00CE4450" w:rsidRDefault="008E01D0" w:rsidP="00C3384A">
      <w:pPr>
        <w:widowControl w:val="0"/>
        <w:autoSpaceDE w:val="0"/>
        <w:autoSpaceDN w:val="0"/>
        <w:spacing w:before="1" w:after="0" w:line="240" w:lineRule="auto"/>
        <w:ind w:right="38"/>
        <w:rPr>
          <w:rFonts w:ascii="Roboto" w:eastAsia="Roboto" w:hAnsi="Roboto" w:cs="Roboto"/>
          <w:color w:val="0066BD"/>
          <w:sz w:val="20"/>
          <w:szCs w:val="20"/>
        </w:rPr>
      </w:pPr>
      <w:r>
        <w:rPr>
          <w:noProof/>
        </w:rPr>
        <mc:AlternateContent>
          <mc:Choice Requires="wps">
            <w:drawing>
              <wp:anchor distT="0" distB="0" distL="0" distR="0" simplePos="0" relativeHeight="251661312" behindDoc="1" locked="0" layoutInCell="1" allowOverlap="1" wp14:anchorId="246D5C7B" wp14:editId="540BD02B">
                <wp:simplePos x="0" y="0"/>
                <wp:positionH relativeFrom="margin">
                  <wp:posOffset>91440</wp:posOffset>
                </wp:positionH>
                <wp:positionV relativeFrom="paragraph">
                  <wp:posOffset>176250</wp:posOffset>
                </wp:positionV>
                <wp:extent cx="2112010" cy="4562475"/>
                <wp:effectExtent l="0" t="0" r="2540" b="9525"/>
                <wp:wrapTight wrapText="bothSides">
                  <wp:wrapPolygon edited="0">
                    <wp:start x="0" y="0"/>
                    <wp:lineTo x="0" y="21555"/>
                    <wp:lineTo x="21431" y="21555"/>
                    <wp:lineTo x="2143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62475"/>
                        </a:xfrm>
                        <a:prstGeom prst="rect">
                          <a:avLst/>
                        </a:prstGeom>
                        <a:solidFill>
                          <a:srgbClr val="A8D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2B7CB" w14:textId="77777777" w:rsidR="006F2803" w:rsidRPr="00927C9E" w:rsidRDefault="006F2803" w:rsidP="006F2803">
                            <w:pPr>
                              <w:pStyle w:val="BodyText"/>
                              <w:spacing w:before="1"/>
                              <w:rPr>
                                <w:color w:val="000000"/>
                                <w:sz w:val="18"/>
                              </w:rPr>
                            </w:pPr>
                          </w:p>
                          <w:p w14:paraId="398F72B5" w14:textId="005A2DA9" w:rsidR="006F2803" w:rsidRPr="00927C9E" w:rsidRDefault="006F2803" w:rsidP="00EA28CE">
                            <w:pPr>
                              <w:spacing w:after="0"/>
                              <w:ind w:left="202" w:right="274"/>
                              <w:rPr>
                                <w:rFonts w:ascii="Roboto" w:hAnsi="Roboto"/>
                                <w:color w:val="000000"/>
                                <w:sz w:val="18"/>
                              </w:rPr>
                            </w:pPr>
                            <w:r w:rsidRPr="00927C9E">
                              <w:rPr>
                                <w:rFonts w:ascii="Roboto" w:hAnsi="Roboto"/>
                                <w:color w:val="1E3B6E"/>
                                <w:sz w:val="18"/>
                              </w:rPr>
                              <w:t>This template protocol is intended to assist family planning providers in</w:t>
                            </w:r>
                            <w:r w:rsidRPr="00927C9E">
                              <w:rPr>
                                <w:rFonts w:ascii="Roboto" w:hAnsi="Roboto"/>
                                <w:color w:val="1E3B6E"/>
                                <w:spacing w:val="-10"/>
                                <w:sz w:val="18"/>
                              </w:rPr>
                              <w:t xml:space="preserve"> </w:t>
                            </w:r>
                            <w:r w:rsidRPr="00927C9E">
                              <w:rPr>
                                <w:rFonts w:ascii="Roboto" w:hAnsi="Roboto"/>
                                <w:color w:val="1E3B6E"/>
                                <w:sz w:val="18"/>
                              </w:rPr>
                              <w:t>developing</w:t>
                            </w:r>
                            <w:r w:rsidRPr="00927C9E">
                              <w:rPr>
                                <w:rFonts w:ascii="Roboto" w:hAnsi="Roboto"/>
                                <w:color w:val="1E3B6E"/>
                                <w:spacing w:val="-11"/>
                                <w:sz w:val="18"/>
                              </w:rPr>
                              <w:t xml:space="preserve"> </w:t>
                            </w:r>
                            <w:r w:rsidRPr="00927C9E">
                              <w:rPr>
                                <w:rFonts w:ascii="Roboto" w:hAnsi="Roboto"/>
                                <w:color w:val="1E3B6E"/>
                                <w:sz w:val="18"/>
                              </w:rPr>
                              <w:t>and/or</w:t>
                            </w:r>
                            <w:r w:rsidRPr="00927C9E">
                              <w:rPr>
                                <w:rFonts w:ascii="Roboto" w:hAnsi="Roboto"/>
                                <w:color w:val="1E3B6E"/>
                                <w:spacing w:val="-10"/>
                                <w:sz w:val="18"/>
                              </w:rPr>
                              <w:t xml:space="preserve"> </w:t>
                            </w:r>
                            <w:r w:rsidRPr="00927C9E">
                              <w:rPr>
                                <w:rFonts w:ascii="Roboto" w:hAnsi="Roboto"/>
                                <w:color w:val="1E3B6E"/>
                                <w:sz w:val="18"/>
                              </w:rPr>
                              <w:t>updating</w:t>
                            </w:r>
                            <w:r w:rsidRPr="00927C9E">
                              <w:rPr>
                                <w:rFonts w:ascii="Roboto" w:hAnsi="Roboto"/>
                                <w:color w:val="1E3B6E"/>
                                <w:spacing w:val="-11"/>
                                <w:sz w:val="18"/>
                              </w:rPr>
                              <w:t xml:space="preserve"> </w:t>
                            </w:r>
                            <w:r w:rsidRPr="00927C9E">
                              <w:rPr>
                                <w:rFonts w:ascii="Roboto" w:hAnsi="Roboto"/>
                                <w:color w:val="1E3B6E"/>
                                <w:sz w:val="18"/>
                              </w:rPr>
                              <w:t>local, service site-specific, protocols for assessment, management, and triage of pain and bleeding during the first trimester (up to 12 weeks</w:t>
                            </w:r>
                            <w:r w:rsidR="00927C9E" w:rsidRPr="00927C9E">
                              <w:rPr>
                                <w:rFonts w:ascii="Roboto" w:hAnsi="Roboto"/>
                                <w:color w:val="000000"/>
                                <w:sz w:val="18"/>
                              </w:rPr>
                              <w:t xml:space="preserve"> </w:t>
                            </w:r>
                            <w:r w:rsidRPr="00927C9E">
                              <w:rPr>
                                <w:rFonts w:ascii="Roboto" w:hAnsi="Roboto"/>
                                <w:color w:val="1E3B6E"/>
                                <w:sz w:val="18"/>
                              </w:rPr>
                              <w:t>6 days gestation) of pregnancy in family planning settings. If your organization decides to use this template protocol, the author will tailor the contents to their own organization and create a local protocol. Decision points are listed as NOTE alerts throughout the template document. It is expected that the person(s) using the template</w:t>
                            </w:r>
                            <w:r w:rsidRPr="00927C9E">
                              <w:rPr>
                                <w:rFonts w:ascii="Roboto" w:hAnsi="Roboto"/>
                                <w:color w:val="1E3B6E"/>
                                <w:spacing w:val="-7"/>
                                <w:sz w:val="18"/>
                              </w:rPr>
                              <w:t xml:space="preserve"> </w:t>
                            </w:r>
                            <w:r w:rsidRPr="00927C9E">
                              <w:rPr>
                                <w:rFonts w:ascii="Roboto" w:hAnsi="Roboto"/>
                                <w:color w:val="1E3B6E"/>
                                <w:sz w:val="18"/>
                              </w:rPr>
                              <w:t>protocol</w:t>
                            </w:r>
                            <w:r w:rsidRPr="00927C9E">
                              <w:rPr>
                                <w:rFonts w:ascii="Roboto" w:hAnsi="Roboto"/>
                                <w:color w:val="1E3B6E"/>
                                <w:spacing w:val="-8"/>
                                <w:sz w:val="18"/>
                              </w:rPr>
                              <w:t xml:space="preserve"> </w:t>
                            </w:r>
                            <w:r w:rsidRPr="00927C9E">
                              <w:rPr>
                                <w:rFonts w:ascii="Roboto" w:hAnsi="Roboto"/>
                                <w:color w:val="1E3B6E"/>
                                <w:sz w:val="18"/>
                              </w:rPr>
                              <w:t>as</w:t>
                            </w:r>
                            <w:r w:rsidRPr="00927C9E">
                              <w:rPr>
                                <w:rFonts w:ascii="Roboto" w:hAnsi="Roboto"/>
                                <w:color w:val="1E3B6E"/>
                                <w:spacing w:val="-7"/>
                                <w:sz w:val="18"/>
                              </w:rPr>
                              <w:t xml:space="preserve"> </w:t>
                            </w:r>
                            <w:r w:rsidRPr="00927C9E">
                              <w:rPr>
                                <w:rFonts w:ascii="Roboto" w:hAnsi="Roboto"/>
                                <w:color w:val="1E3B6E"/>
                                <w:sz w:val="18"/>
                              </w:rPr>
                              <w:t>a</w:t>
                            </w:r>
                            <w:r w:rsidRPr="00927C9E">
                              <w:rPr>
                                <w:rFonts w:ascii="Roboto" w:hAnsi="Roboto"/>
                                <w:color w:val="1E3B6E"/>
                                <w:spacing w:val="-7"/>
                                <w:sz w:val="18"/>
                              </w:rPr>
                              <w:t xml:space="preserve"> </w:t>
                            </w:r>
                            <w:r w:rsidRPr="00927C9E">
                              <w:rPr>
                                <w:rFonts w:ascii="Roboto" w:hAnsi="Roboto"/>
                                <w:color w:val="1E3B6E"/>
                                <w:sz w:val="18"/>
                              </w:rPr>
                              <w:t>starting</w:t>
                            </w:r>
                            <w:r w:rsidRPr="00927C9E">
                              <w:rPr>
                                <w:rFonts w:ascii="Roboto" w:hAnsi="Roboto"/>
                                <w:color w:val="1E3B6E"/>
                                <w:spacing w:val="-7"/>
                                <w:sz w:val="18"/>
                              </w:rPr>
                              <w:t xml:space="preserve"> </w:t>
                            </w:r>
                            <w:r w:rsidRPr="00927C9E">
                              <w:rPr>
                                <w:rFonts w:ascii="Roboto" w:hAnsi="Roboto"/>
                                <w:color w:val="1E3B6E"/>
                                <w:sz w:val="18"/>
                              </w:rPr>
                              <w:t>point will include the appropriate option that reflects their organization’s current</w:t>
                            </w:r>
                            <w:r w:rsidRPr="00927C9E">
                              <w:rPr>
                                <w:rFonts w:ascii="Roboto" w:hAnsi="Roboto"/>
                                <w:color w:val="1E3B6E"/>
                                <w:spacing w:val="-7"/>
                                <w:sz w:val="18"/>
                              </w:rPr>
                              <w:t xml:space="preserve"> </w:t>
                            </w:r>
                            <w:r w:rsidRPr="00927C9E">
                              <w:rPr>
                                <w:rFonts w:ascii="Roboto" w:hAnsi="Roboto"/>
                                <w:color w:val="1E3B6E"/>
                                <w:sz w:val="18"/>
                              </w:rPr>
                              <w:t>practices.</w:t>
                            </w:r>
                            <w:r w:rsidRPr="00927C9E">
                              <w:rPr>
                                <w:rFonts w:ascii="Roboto" w:hAnsi="Roboto"/>
                                <w:color w:val="1E3B6E"/>
                                <w:spacing w:val="-6"/>
                                <w:sz w:val="18"/>
                              </w:rPr>
                              <w:t xml:space="preserve"> </w:t>
                            </w:r>
                            <w:r w:rsidRPr="00927C9E">
                              <w:rPr>
                                <w:rFonts w:ascii="Roboto" w:hAnsi="Roboto"/>
                                <w:color w:val="1E3B6E"/>
                                <w:sz w:val="18"/>
                              </w:rPr>
                              <w:t>If</w:t>
                            </w:r>
                            <w:r w:rsidRPr="00927C9E">
                              <w:rPr>
                                <w:rFonts w:ascii="Roboto" w:hAnsi="Roboto"/>
                                <w:color w:val="1E3B6E"/>
                                <w:spacing w:val="-6"/>
                                <w:sz w:val="18"/>
                              </w:rPr>
                              <w:t xml:space="preserve"> </w:t>
                            </w:r>
                            <w:r w:rsidRPr="00927C9E">
                              <w:rPr>
                                <w:rFonts w:ascii="Roboto" w:hAnsi="Roboto"/>
                                <w:color w:val="1E3B6E"/>
                                <w:sz w:val="18"/>
                              </w:rPr>
                              <w:t>the</w:t>
                            </w:r>
                            <w:r w:rsidRPr="00927C9E">
                              <w:rPr>
                                <w:rFonts w:ascii="Roboto" w:hAnsi="Roboto"/>
                                <w:color w:val="1E3B6E"/>
                                <w:spacing w:val="-6"/>
                                <w:sz w:val="18"/>
                              </w:rPr>
                              <w:t xml:space="preserve"> </w:t>
                            </w:r>
                            <w:r w:rsidRPr="00927C9E">
                              <w:rPr>
                                <w:rFonts w:ascii="Roboto" w:hAnsi="Roboto"/>
                                <w:color w:val="1E3B6E"/>
                                <w:sz w:val="18"/>
                              </w:rPr>
                              <w:t>organization has policies, procedures, or practices that are not listed as an option, they should be described</w:t>
                            </w:r>
                            <w:r w:rsidR="00927C9E" w:rsidRPr="00927C9E">
                              <w:rPr>
                                <w:rFonts w:ascii="Roboto" w:hAnsi="Roboto"/>
                                <w:color w:val="000000"/>
                                <w:sz w:val="18"/>
                              </w:rPr>
                              <w:t xml:space="preserve"> </w:t>
                            </w:r>
                            <w:r w:rsidRPr="00927C9E">
                              <w:rPr>
                                <w:rFonts w:ascii="Roboto" w:hAnsi="Roboto"/>
                                <w:color w:val="1E3B6E"/>
                                <w:sz w:val="18"/>
                              </w:rPr>
                              <w:t>in detail and inserted into the draft local</w:t>
                            </w:r>
                            <w:r w:rsidRPr="00927C9E">
                              <w:rPr>
                                <w:rFonts w:ascii="Roboto" w:hAnsi="Roboto"/>
                                <w:color w:val="1E3B6E"/>
                                <w:spacing w:val="-3"/>
                                <w:sz w:val="18"/>
                              </w:rPr>
                              <w:t xml:space="preserve"> </w:t>
                            </w:r>
                            <w:r w:rsidRPr="00927C9E">
                              <w:rPr>
                                <w:rFonts w:ascii="Roboto" w:hAnsi="Roboto"/>
                                <w:color w:val="1E3B6E"/>
                                <w:sz w:val="18"/>
                              </w:rPr>
                              <w:t>protocol.</w:t>
                            </w:r>
                            <w:r w:rsidRPr="00927C9E">
                              <w:rPr>
                                <w:rFonts w:ascii="Roboto" w:hAnsi="Roboto"/>
                                <w:color w:val="1E3B6E"/>
                                <w:spacing w:val="-4"/>
                                <w:sz w:val="18"/>
                              </w:rPr>
                              <w:t xml:space="preserve"> </w:t>
                            </w:r>
                            <w:r w:rsidRPr="00927C9E">
                              <w:rPr>
                                <w:rFonts w:ascii="Roboto" w:hAnsi="Roboto"/>
                                <w:color w:val="1E3B6E"/>
                                <w:sz w:val="18"/>
                              </w:rPr>
                              <w:t>When</w:t>
                            </w:r>
                            <w:r w:rsidRPr="00927C9E">
                              <w:rPr>
                                <w:rFonts w:ascii="Roboto" w:hAnsi="Roboto"/>
                                <w:color w:val="1E3B6E"/>
                                <w:spacing w:val="-3"/>
                                <w:sz w:val="18"/>
                              </w:rPr>
                              <w:t xml:space="preserve"> </w:t>
                            </w:r>
                            <w:r w:rsidRPr="00927C9E">
                              <w:rPr>
                                <w:rFonts w:ascii="Roboto" w:hAnsi="Roboto"/>
                                <w:color w:val="1E3B6E"/>
                                <w:sz w:val="18"/>
                              </w:rPr>
                              <w:t>formatting</w:t>
                            </w:r>
                            <w:r w:rsidRPr="00927C9E">
                              <w:rPr>
                                <w:rFonts w:ascii="Roboto" w:hAnsi="Roboto"/>
                                <w:color w:val="1E3B6E"/>
                                <w:spacing w:val="-3"/>
                                <w:sz w:val="18"/>
                              </w:rPr>
                              <w:t xml:space="preserve"> </w:t>
                            </w:r>
                            <w:r w:rsidRPr="00927C9E">
                              <w:rPr>
                                <w:rFonts w:ascii="Roboto" w:hAnsi="Roboto"/>
                                <w:color w:val="1E3B6E"/>
                                <w:sz w:val="18"/>
                              </w:rPr>
                              <w:t>the draft</w:t>
                            </w:r>
                            <w:r w:rsidRPr="00927C9E">
                              <w:rPr>
                                <w:rFonts w:ascii="Roboto" w:hAnsi="Roboto"/>
                                <w:color w:val="1E3B6E"/>
                                <w:spacing w:val="-9"/>
                                <w:sz w:val="18"/>
                              </w:rPr>
                              <w:t xml:space="preserve"> </w:t>
                            </w:r>
                            <w:r w:rsidRPr="00927C9E">
                              <w:rPr>
                                <w:rFonts w:ascii="Roboto" w:hAnsi="Roboto"/>
                                <w:color w:val="1E3B6E"/>
                                <w:sz w:val="18"/>
                              </w:rPr>
                              <w:t>local</w:t>
                            </w:r>
                            <w:r w:rsidRPr="00927C9E">
                              <w:rPr>
                                <w:rFonts w:ascii="Roboto" w:hAnsi="Roboto"/>
                                <w:color w:val="1E3B6E"/>
                                <w:spacing w:val="-9"/>
                                <w:sz w:val="18"/>
                              </w:rPr>
                              <w:t xml:space="preserve"> </w:t>
                            </w:r>
                            <w:r w:rsidRPr="00927C9E">
                              <w:rPr>
                                <w:rFonts w:ascii="Roboto" w:hAnsi="Roboto"/>
                                <w:color w:val="1E3B6E"/>
                                <w:sz w:val="18"/>
                              </w:rPr>
                              <w:t>protocol,</w:t>
                            </w:r>
                            <w:r w:rsidRPr="00927C9E">
                              <w:rPr>
                                <w:rFonts w:ascii="Roboto" w:hAnsi="Roboto"/>
                                <w:color w:val="1E3B6E"/>
                                <w:spacing w:val="-10"/>
                                <w:sz w:val="18"/>
                              </w:rPr>
                              <w:t xml:space="preserve"> </w:t>
                            </w:r>
                            <w:r w:rsidRPr="00927C9E">
                              <w:rPr>
                                <w:rFonts w:ascii="Roboto" w:hAnsi="Roboto"/>
                                <w:color w:val="1E3B6E"/>
                                <w:sz w:val="18"/>
                              </w:rPr>
                              <w:t>the</w:t>
                            </w:r>
                            <w:r w:rsidRPr="00927C9E">
                              <w:rPr>
                                <w:rFonts w:ascii="Roboto" w:hAnsi="Roboto"/>
                                <w:color w:val="1E3B6E"/>
                                <w:spacing w:val="-9"/>
                                <w:sz w:val="18"/>
                              </w:rPr>
                              <w:t xml:space="preserve"> </w:t>
                            </w:r>
                            <w:r w:rsidRPr="00927C9E">
                              <w:rPr>
                                <w:rFonts w:ascii="Roboto" w:hAnsi="Roboto"/>
                                <w:color w:val="1E3B6E"/>
                                <w:sz w:val="18"/>
                              </w:rPr>
                              <w:t>options</w:t>
                            </w:r>
                            <w:r w:rsidRPr="00927C9E">
                              <w:rPr>
                                <w:rFonts w:ascii="Roboto" w:hAnsi="Roboto"/>
                                <w:color w:val="1E3B6E"/>
                                <w:spacing w:val="-10"/>
                                <w:sz w:val="18"/>
                              </w:rPr>
                              <w:t xml:space="preserve"> </w:t>
                            </w:r>
                            <w:r w:rsidRPr="00927C9E">
                              <w:rPr>
                                <w:rFonts w:ascii="Roboto" w:hAnsi="Roboto"/>
                                <w:color w:val="1E3B6E"/>
                                <w:sz w:val="18"/>
                              </w:rPr>
                              <w:t>that do not apply to the organization should be deleted.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D5C7B" id="_x0000_t202" coordsize="21600,21600" o:spt="202" path="m,l,21600r21600,l21600,xe">
                <v:stroke joinstyle="miter"/>
                <v:path gradientshapeok="t" o:connecttype="rect"/>
              </v:shapetype>
              <v:shape id="Text Box 1" o:spid="_x0000_s1027" type="#_x0000_t202" style="position:absolute;margin-left:7.2pt;margin-top:13.9pt;width:166.3pt;height:359.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" fillcolor="#a8dbff" stroked="f">
                <v:textbox inset="0,0,0,0">
                  <w:txbxContent>
                    <w:p w14:paraId="49C2B7CB" w14:textId="77777777" w:rsidR="006F2803" w:rsidRPr="00927C9E" w:rsidRDefault="006F2803" w:rsidP="006F2803">
                      <w:pPr>
                        <w:pStyle w:val="BodyText"/>
                        <w:spacing w:before="1"/>
                        <w:rPr>
                          <w:color w:val="000000"/>
                          <w:sz w:val="18"/>
                        </w:rPr>
                      </w:pPr>
                    </w:p>
                    <w:p w14:paraId="398F72B5" w14:textId="005A2DA9" w:rsidR="006F2803" w:rsidRPr="00927C9E" w:rsidRDefault="006F2803" w:rsidP="00EA28CE">
                      <w:pPr>
                        <w:spacing w:after="0"/>
                        <w:ind w:left="202" w:right="274"/>
                        <w:rPr>
                          <w:rFonts w:ascii="Roboto" w:hAnsi="Roboto"/>
                          <w:color w:val="000000"/>
                          <w:sz w:val="18"/>
                        </w:rPr>
                      </w:pPr>
                      <w:r w:rsidRPr="00927C9E">
                        <w:rPr>
                          <w:rFonts w:ascii="Roboto" w:hAnsi="Roboto"/>
                          <w:color w:val="1E3B6E"/>
                          <w:sz w:val="18"/>
                        </w:rPr>
                        <w:t>This template protocol is intended to assist family planning providers in</w:t>
                      </w:r>
                      <w:r w:rsidRPr="00927C9E">
                        <w:rPr>
                          <w:rFonts w:ascii="Roboto" w:hAnsi="Roboto"/>
                          <w:color w:val="1E3B6E"/>
                          <w:spacing w:val="-10"/>
                          <w:sz w:val="18"/>
                        </w:rPr>
                        <w:t xml:space="preserve"> </w:t>
                      </w:r>
                      <w:r w:rsidRPr="00927C9E">
                        <w:rPr>
                          <w:rFonts w:ascii="Roboto" w:hAnsi="Roboto"/>
                          <w:color w:val="1E3B6E"/>
                          <w:sz w:val="18"/>
                        </w:rPr>
                        <w:t>developing</w:t>
                      </w:r>
                      <w:r w:rsidRPr="00927C9E">
                        <w:rPr>
                          <w:rFonts w:ascii="Roboto" w:hAnsi="Roboto"/>
                          <w:color w:val="1E3B6E"/>
                          <w:spacing w:val="-11"/>
                          <w:sz w:val="18"/>
                        </w:rPr>
                        <w:t xml:space="preserve"> </w:t>
                      </w:r>
                      <w:r w:rsidRPr="00927C9E">
                        <w:rPr>
                          <w:rFonts w:ascii="Roboto" w:hAnsi="Roboto"/>
                          <w:color w:val="1E3B6E"/>
                          <w:sz w:val="18"/>
                        </w:rPr>
                        <w:t>and/or</w:t>
                      </w:r>
                      <w:r w:rsidRPr="00927C9E">
                        <w:rPr>
                          <w:rFonts w:ascii="Roboto" w:hAnsi="Roboto"/>
                          <w:color w:val="1E3B6E"/>
                          <w:spacing w:val="-10"/>
                          <w:sz w:val="18"/>
                        </w:rPr>
                        <w:t xml:space="preserve"> </w:t>
                      </w:r>
                      <w:r w:rsidRPr="00927C9E">
                        <w:rPr>
                          <w:rFonts w:ascii="Roboto" w:hAnsi="Roboto"/>
                          <w:color w:val="1E3B6E"/>
                          <w:sz w:val="18"/>
                        </w:rPr>
                        <w:t>updating</w:t>
                      </w:r>
                      <w:r w:rsidRPr="00927C9E">
                        <w:rPr>
                          <w:rFonts w:ascii="Roboto" w:hAnsi="Roboto"/>
                          <w:color w:val="1E3B6E"/>
                          <w:spacing w:val="-11"/>
                          <w:sz w:val="18"/>
                        </w:rPr>
                        <w:t xml:space="preserve"> </w:t>
                      </w:r>
                      <w:r w:rsidRPr="00927C9E">
                        <w:rPr>
                          <w:rFonts w:ascii="Roboto" w:hAnsi="Roboto"/>
                          <w:color w:val="1E3B6E"/>
                          <w:sz w:val="18"/>
                        </w:rPr>
                        <w:t>local, service site-specific, protocols for assessment, management, and triage of pain and bleeding during the first trimester (up to 12 weeks</w:t>
                      </w:r>
                      <w:r w:rsidR="00927C9E" w:rsidRPr="00927C9E">
                        <w:rPr>
                          <w:rFonts w:ascii="Roboto" w:hAnsi="Roboto"/>
                          <w:color w:val="000000"/>
                          <w:sz w:val="18"/>
                        </w:rPr>
                        <w:t xml:space="preserve"> </w:t>
                      </w:r>
                      <w:r w:rsidRPr="00927C9E">
                        <w:rPr>
                          <w:rFonts w:ascii="Roboto" w:hAnsi="Roboto"/>
                          <w:color w:val="1E3B6E"/>
                          <w:sz w:val="18"/>
                        </w:rPr>
                        <w:t>6 days gestation) of pregnancy in family planning settings. If your organization decides to use this template protocol, the author will tailor the contents to their own organization and create a local protocol. Decision points are listed as NOTE alerts throughout the template document. It is expected that the person(s) using the template</w:t>
                      </w:r>
                      <w:r w:rsidRPr="00927C9E">
                        <w:rPr>
                          <w:rFonts w:ascii="Roboto" w:hAnsi="Roboto"/>
                          <w:color w:val="1E3B6E"/>
                          <w:spacing w:val="-7"/>
                          <w:sz w:val="18"/>
                        </w:rPr>
                        <w:t xml:space="preserve"> </w:t>
                      </w:r>
                      <w:r w:rsidRPr="00927C9E">
                        <w:rPr>
                          <w:rFonts w:ascii="Roboto" w:hAnsi="Roboto"/>
                          <w:color w:val="1E3B6E"/>
                          <w:sz w:val="18"/>
                        </w:rPr>
                        <w:t>protocol</w:t>
                      </w:r>
                      <w:r w:rsidRPr="00927C9E">
                        <w:rPr>
                          <w:rFonts w:ascii="Roboto" w:hAnsi="Roboto"/>
                          <w:color w:val="1E3B6E"/>
                          <w:spacing w:val="-8"/>
                          <w:sz w:val="18"/>
                        </w:rPr>
                        <w:t xml:space="preserve"> </w:t>
                      </w:r>
                      <w:r w:rsidRPr="00927C9E">
                        <w:rPr>
                          <w:rFonts w:ascii="Roboto" w:hAnsi="Roboto"/>
                          <w:color w:val="1E3B6E"/>
                          <w:sz w:val="18"/>
                        </w:rPr>
                        <w:t>as</w:t>
                      </w:r>
                      <w:r w:rsidRPr="00927C9E">
                        <w:rPr>
                          <w:rFonts w:ascii="Roboto" w:hAnsi="Roboto"/>
                          <w:color w:val="1E3B6E"/>
                          <w:spacing w:val="-7"/>
                          <w:sz w:val="18"/>
                        </w:rPr>
                        <w:t xml:space="preserve"> </w:t>
                      </w:r>
                      <w:r w:rsidRPr="00927C9E">
                        <w:rPr>
                          <w:rFonts w:ascii="Roboto" w:hAnsi="Roboto"/>
                          <w:color w:val="1E3B6E"/>
                          <w:sz w:val="18"/>
                        </w:rPr>
                        <w:t>a</w:t>
                      </w:r>
                      <w:r w:rsidRPr="00927C9E">
                        <w:rPr>
                          <w:rFonts w:ascii="Roboto" w:hAnsi="Roboto"/>
                          <w:color w:val="1E3B6E"/>
                          <w:spacing w:val="-7"/>
                          <w:sz w:val="18"/>
                        </w:rPr>
                        <w:t xml:space="preserve"> </w:t>
                      </w:r>
                      <w:r w:rsidRPr="00927C9E">
                        <w:rPr>
                          <w:rFonts w:ascii="Roboto" w:hAnsi="Roboto"/>
                          <w:color w:val="1E3B6E"/>
                          <w:sz w:val="18"/>
                        </w:rPr>
                        <w:t>starting</w:t>
                      </w:r>
                      <w:r w:rsidRPr="00927C9E">
                        <w:rPr>
                          <w:rFonts w:ascii="Roboto" w:hAnsi="Roboto"/>
                          <w:color w:val="1E3B6E"/>
                          <w:spacing w:val="-7"/>
                          <w:sz w:val="18"/>
                        </w:rPr>
                        <w:t xml:space="preserve"> </w:t>
                      </w:r>
                      <w:r w:rsidRPr="00927C9E">
                        <w:rPr>
                          <w:rFonts w:ascii="Roboto" w:hAnsi="Roboto"/>
                          <w:color w:val="1E3B6E"/>
                          <w:sz w:val="18"/>
                        </w:rPr>
                        <w:t>point will include the appropriate option that reflects their organization’s current</w:t>
                      </w:r>
                      <w:r w:rsidRPr="00927C9E">
                        <w:rPr>
                          <w:rFonts w:ascii="Roboto" w:hAnsi="Roboto"/>
                          <w:color w:val="1E3B6E"/>
                          <w:spacing w:val="-7"/>
                          <w:sz w:val="18"/>
                        </w:rPr>
                        <w:t xml:space="preserve"> </w:t>
                      </w:r>
                      <w:r w:rsidRPr="00927C9E">
                        <w:rPr>
                          <w:rFonts w:ascii="Roboto" w:hAnsi="Roboto"/>
                          <w:color w:val="1E3B6E"/>
                          <w:sz w:val="18"/>
                        </w:rPr>
                        <w:t>practices.</w:t>
                      </w:r>
                      <w:r w:rsidRPr="00927C9E">
                        <w:rPr>
                          <w:rFonts w:ascii="Roboto" w:hAnsi="Roboto"/>
                          <w:color w:val="1E3B6E"/>
                          <w:spacing w:val="-6"/>
                          <w:sz w:val="18"/>
                        </w:rPr>
                        <w:t xml:space="preserve"> </w:t>
                      </w:r>
                      <w:r w:rsidRPr="00927C9E">
                        <w:rPr>
                          <w:rFonts w:ascii="Roboto" w:hAnsi="Roboto"/>
                          <w:color w:val="1E3B6E"/>
                          <w:sz w:val="18"/>
                        </w:rPr>
                        <w:t>If</w:t>
                      </w:r>
                      <w:r w:rsidRPr="00927C9E">
                        <w:rPr>
                          <w:rFonts w:ascii="Roboto" w:hAnsi="Roboto"/>
                          <w:color w:val="1E3B6E"/>
                          <w:spacing w:val="-6"/>
                          <w:sz w:val="18"/>
                        </w:rPr>
                        <w:t xml:space="preserve"> </w:t>
                      </w:r>
                      <w:r w:rsidRPr="00927C9E">
                        <w:rPr>
                          <w:rFonts w:ascii="Roboto" w:hAnsi="Roboto"/>
                          <w:color w:val="1E3B6E"/>
                          <w:sz w:val="18"/>
                        </w:rPr>
                        <w:t>the</w:t>
                      </w:r>
                      <w:r w:rsidRPr="00927C9E">
                        <w:rPr>
                          <w:rFonts w:ascii="Roboto" w:hAnsi="Roboto"/>
                          <w:color w:val="1E3B6E"/>
                          <w:spacing w:val="-6"/>
                          <w:sz w:val="18"/>
                        </w:rPr>
                        <w:t xml:space="preserve"> </w:t>
                      </w:r>
                      <w:r w:rsidRPr="00927C9E">
                        <w:rPr>
                          <w:rFonts w:ascii="Roboto" w:hAnsi="Roboto"/>
                          <w:color w:val="1E3B6E"/>
                          <w:sz w:val="18"/>
                        </w:rPr>
                        <w:t>organization has policies, procedures, or practices that are not listed as an option, they should be described</w:t>
                      </w:r>
                      <w:r w:rsidR="00927C9E" w:rsidRPr="00927C9E">
                        <w:rPr>
                          <w:rFonts w:ascii="Roboto" w:hAnsi="Roboto"/>
                          <w:color w:val="000000"/>
                          <w:sz w:val="18"/>
                        </w:rPr>
                        <w:t xml:space="preserve"> </w:t>
                      </w:r>
                      <w:r w:rsidRPr="00927C9E">
                        <w:rPr>
                          <w:rFonts w:ascii="Roboto" w:hAnsi="Roboto"/>
                          <w:color w:val="1E3B6E"/>
                          <w:sz w:val="18"/>
                        </w:rPr>
                        <w:t>in detail and inserted into the draft local</w:t>
                      </w:r>
                      <w:r w:rsidRPr="00927C9E">
                        <w:rPr>
                          <w:rFonts w:ascii="Roboto" w:hAnsi="Roboto"/>
                          <w:color w:val="1E3B6E"/>
                          <w:spacing w:val="-3"/>
                          <w:sz w:val="18"/>
                        </w:rPr>
                        <w:t xml:space="preserve"> </w:t>
                      </w:r>
                      <w:r w:rsidRPr="00927C9E">
                        <w:rPr>
                          <w:rFonts w:ascii="Roboto" w:hAnsi="Roboto"/>
                          <w:color w:val="1E3B6E"/>
                          <w:sz w:val="18"/>
                        </w:rPr>
                        <w:t>protocol.</w:t>
                      </w:r>
                      <w:r w:rsidRPr="00927C9E">
                        <w:rPr>
                          <w:rFonts w:ascii="Roboto" w:hAnsi="Roboto"/>
                          <w:color w:val="1E3B6E"/>
                          <w:spacing w:val="-4"/>
                          <w:sz w:val="18"/>
                        </w:rPr>
                        <w:t xml:space="preserve"> </w:t>
                      </w:r>
                      <w:r w:rsidRPr="00927C9E">
                        <w:rPr>
                          <w:rFonts w:ascii="Roboto" w:hAnsi="Roboto"/>
                          <w:color w:val="1E3B6E"/>
                          <w:sz w:val="18"/>
                        </w:rPr>
                        <w:t>When</w:t>
                      </w:r>
                      <w:r w:rsidRPr="00927C9E">
                        <w:rPr>
                          <w:rFonts w:ascii="Roboto" w:hAnsi="Roboto"/>
                          <w:color w:val="1E3B6E"/>
                          <w:spacing w:val="-3"/>
                          <w:sz w:val="18"/>
                        </w:rPr>
                        <w:t xml:space="preserve"> </w:t>
                      </w:r>
                      <w:r w:rsidRPr="00927C9E">
                        <w:rPr>
                          <w:rFonts w:ascii="Roboto" w:hAnsi="Roboto"/>
                          <w:color w:val="1E3B6E"/>
                          <w:sz w:val="18"/>
                        </w:rPr>
                        <w:t>formatting</w:t>
                      </w:r>
                      <w:r w:rsidRPr="00927C9E">
                        <w:rPr>
                          <w:rFonts w:ascii="Roboto" w:hAnsi="Roboto"/>
                          <w:color w:val="1E3B6E"/>
                          <w:spacing w:val="-3"/>
                          <w:sz w:val="18"/>
                        </w:rPr>
                        <w:t xml:space="preserve"> </w:t>
                      </w:r>
                      <w:r w:rsidRPr="00927C9E">
                        <w:rPr>
                          <w:rFonts w:ascii="Roboto" w:hAnsi="Roboto"/>
                          <w:color w:val="1E3B6E"/>
                          <w:sz w:val="18"/>
                        </w:rPr>
                        <w:t>the draft</w:t>
                      </w:r>
                      <w:r w:rsidRPr="00927C9E">
                        <w:rPr>
                          <w:rFonts w:ascii="Roboto" w:hAnsi="Roboto"/>
                          <w:color w:val="1E3B6E"/>
                          <w:spacing w:val="-9"/>
                          <w:sz w:val="18"/>
                        </w:rPr>
                        <w:t xml:space="preserve"> </w:t>
                      </w:r>
                      <w:r w:rsidRPr="00927C9E">
                        <w:rPr>
                          <w:rFonts w:ascii="Roboto" w:hAnsi="Roboto"/>
                          <w:color w:val="1E3B6E"/>
                          <w:sz w:val="18"/>
                        </w:rPr>
                        <w:t>local</w:t>
                      </w:r>
                      <w:r w:rsidRPr="00927C9E">
                        <w:rPr>
                          <w:rFonts w:ascii="Roboto" w:hAnsi="Roboto"/>
                          <w:color w:val="1E3B6E"/>
                          <w:spacing w:val="-9"/>
                          <w:sz w:val="18"/>
                        </w:rPr>
                        <w:t xml:space="preserve"> </w:t>
                      </w:r>
                      <w:r w:rsidRPr="00927C9E">
                        <w:rPr>
                          <w:rFonts w:ascii="Roboto" w:hAnsi="Roboto"/>
                          <w:color w:val="1E3B6E"/>
                          <w:sz w:val="18"/>
                        </w:rPr>
                        <w:t>protocol,</w:t>
                      </w:r>
                      <w:r w:rsidRPr="00927C9E">
                        <w:rPr>
                          <w:rFonts w:ascii="Roboto" w:hAnsi="Roboto"/>
                          <w:color w:val="1E3B6E"/>
                          <w:spacing w:val="-10"/>
                          <w:sz w:val="18"/>
                        </w:rPr>
                        <w:t xml:space="preserve"> </w:t>
                      </w:r>
                      <w:r w:rsidRPr="00927C9E">
                        <w:rPr>
                          <w:rFonts w:ascii="Roboto" w:hAnsi="Roboto"/>
                          <w:color w:val="1E3B6E"/>
                          <w:sz w:val="18"/>
                        </w:rPr>
                        <w:t>the</w:t>
                      </w:r>
                      <w:r w:rsidRPr="00927C9E">
                        <w:rPr>
                          <w:rFonts w:ascii="Roboto" w:hAnsi="Roboto"/>
                          <w:color w:val="1E3B6E"/>
                          <w:spacing w:val="-9"/>
                          <w:sz w:val="18"/>
                        </w:rPr>
                        <w:t xml:space="preserve"> </w:t>
                      </w:r>
                      <w:r w:rsidRPr="00927C9E">
                        <w:rPr>
                          <w:rFonts w:ascii="Roboto" w:hAnsi="Roboto"/>
                          <w:color w:val="1E3B6E"/>
                          <w:sz w:val="18"/>
                        </w:rPr>
                        <w:t>options</w:t>
                      </w:r>
                      <w:r w:rsidRPr="00927C9E">
                        <w:rPr>
                          <w:rFonts w:ascii="Roboto" w:hAnsi="Roboto"/>
                          <w:color w:val="1E3B6E"/>
                          <w:spacing w:val="-10"/>
                          <w:sz w:val="18"/>
                        </w:rPr>
                        <w:t xml:space="preserve"> </w:t>
                      </w:r>
                      <w:r w:rsidRPr="00927C9E">
                        <w:rPr>
                          <w:rFonts w:ascii="Roboto" w:hAnsi="Roboto"/>
                          <w:color w:val="1E3B6E"/>
                          <w:sz w:val="18"/>
                        </w:rPr>
                        <w:t>that do not apply to the organization should be deleted.</w:t>
                      </w:r>
                    </w:p>
                  </w:txbxContent>
                </v:textbox>
                <w10:wrap type="tight" anchorx="margin"/>
              </v:shape>
            </w:pict>
          </mc:Fallback>
        </mc:AlternateContent>
      </w:r>
    </w:p>
    <w:p w14:paraId="699B80FD" w14:textId="38DDAA8F" w:rsidR="00CE4450" w:rsidRDefault="00CE4450" w:rsidP="00CE4450">
      <w:pPr>
        <w:widowControl w:val="0"/>
        <w:autoSpaceDE w:val="0"/>
        <w:autoSpaceDN w:val="0"/>
        <w:spacing w:before="1" w:after="0" w:line="240" w:lineRule="auto"/>
        <w:ind w:left="147" w:right="38"/>
        <w:rPr>
          <w:rFonts w:ascii="Roboto" w:eastAsia="Roboto" w:hAnsi="Roboto" w:cs="Roboto"/>
          <w:color w:val="0066BD"/>
          <w:sz w:val="20"/>
          <w:szCs w:val="20"/>
        </w:rPr>
      </w:pPr>
    </w:p>
    <w:p w14:paraId="19117FDC" w14:textId="6A55689F" w:rsidR="00CE4450" w:rsidRPr="00CE4450" w:rsidRDefault="00CE4450" w:rsidP="00CE4450">
      <w:pPr>
        <w:widowControl w:val="0"/>
        <w:autoSpaceDE w:val="0"/>
        <w:autoSpaceDN w:val="0"/>
        <w:spacing w:before="1" w:after="0" w:line="240" w:lineRule="auto"/>
        <w:ind w:left="147" w:right="38"/>
        <w:rPr>
          <w:rFonts w:ascii="Roboto" w:eastAsia="Roboto" w:hAnsi="Roboto" w:cs="Roboto"/>
          <w:sz w:val="20"/>
          <w:szCs w:val="20"/>
        </w:rPr>
      </w:pPr>
      <w:r w:rsidRPr="00CE4450">
        <w:rPr>
          <w:rFonts w:ascii="Roboto" w:eastAsia="Roboto" w:hAnsi="Roboto" w:cs="Roboto"/>
          <w:color w:val="0066BD"/>
          <w:sz w:val="20"/>
          <w:szCs w:val="20"/>
        </w:rPr>
        <w:t>This protocol does not include guidance</w:t>
      </w:r>
      <w:r w:rsidRPr="00CE4450">
        <w:rPr>
          <w:rFonts w:ascii="Roboto" w:eastAsia="Roboto" w:hAnsi="Roboto" w:cs="Roboto"/>
          <w:color w:val="0066BD"/>
          <w:spacing w:val="-6"/>
          <w:sz w:val="20"/>
          <w:szCs w:val="20"/>
        </w:rPr>
        <w:t xml:space="preserve"> </w:t>
      </w:r>
      <w:r w:rsidRPr="00CE4450">
        <w:rPr>
          <w:rFonts w:ascii="Roboto" w:eastAsia="Roboto" w:hAnsi="Roboto" w:cs="Roboto"/>
          <w:color w:val="0066BD"/>
          <w:sz w:val="20"/>
          <w:szCs w:val="20"/>
        </w:rPr>
        <w:t>related</w:t>
      </w:r>
      <w:r w:rsidRPr="00CE4450">
        <w:rPr>
          <w:rFonts w:ascii="Roboto" w:eastAsia="Roboto" w:hAnsi="Roboto" w:cs="Roboto"/>
          <w:color w:val="0066BD"/>
          <w:spacing w:val="-7"/>
          <w:sz w:val="20"/>
          <w:szCs w:val="20"/>
        </w:rPr>
        <w:t xml:space="preserve"> </w:t>
      </w:r>
      <w:r w:rsidRPr="00CE4450">
        <w:rPr>
          <w:rFonts w:ascii="Roboto" w:eastAsia="Roboto" w:hAnsi="Roboto" w:cs="Roboto"/>
          <w:color w:val="0066BD"/>
          <w:sz w:val="20"/>
          <w:szCs w:val="20"/>
        </w:rPr>
        <w:t>to</w:t>
      </w:r>
      <w:r w:rsidRPr="00CE4450">
        <w:rPr>
          <w:rFonts w:ascii="Roboto" w:eastAsia="Roboto" w:hAnsi="Roboto" w:cs="Roboto"/>
          <w:color w:val="0066BD"/>
          <w:spacing w:val="-7"/>
          <w:sz w:val="20"/>
          <w:szCs w:val="20"/>
        </w:rPr>
        <w:t xml:space="preserve"> </w:t>
      </w:r>
      <w:r w:rsidRPr="00CE4450">
        <w:rPr>
          <w:rFonts w:ascii="Roboto" w:eastAsia="Roboto" w:hAnsi="Roboto" w:cs="Roboto"/>
          <w:color w:val="0066BD"/>
          <w:sz w:val="20"/>
          <w:szCs w:val="20"/>
        </w:rPr>
        <w:t>the</w:t>
      </w:r>
      <w:r w:rsidRPr="00CE4450">
        <w:rPr>
          <w:rFonts w:ascii="Roboto" w:eastAsia="Roboto" w:hAnsi="Roboto" w:cs="Roboto"/>
          <w:color w:val="0066BD"/>
          <w:spacing w:val="-6"/>
          <w:sz w:val="20"/>
          <w:szCs w:val="20"/>
        </w:rPr>
        <w:t xml:space="preserve"> </w:t>
      </w:r>
      <w:r w:rsidRPr="00CE4450">
        <w:rPr>
          <w:rFonts w:ascii="Roboto" w:eastAsia="Roboto" w:hAnsi="Roboto" w:cs="Roboto"/>
          <w:color w:val="0066BD"/>
          <w:sz w:val="20"/>
          <w:szCs w:val="20"/>
        </w:rPr>
        <w:t>management of early pregnancy failure or ectopic pregnancy. Clients with these diagnoses should be referred to an Obstetrics/Gynecology (OB/Gyn) care</w:t>
      </w:r>
      <w:r w:rsidRPr="00CE4450">
        <w:rPr>
          <w:rFonts w:ascii="Roboto" w:eastAsia="Roboto" w:hAnsi="Roboto" w:cs="Roboto"/>
          <w:color w:val="0066BD"/>
          <w:spacing w:val="-10"/>
          <w:sz w:val="20"/>
          <w:szCs w:val="20"/>
        </w:rPr>
        <w:t xml:space="preserve"> </w:t>
      </w:r>
      <w:r w:rsidRPr="00CE4450">
        <w:rPr>
          <w:rFonts w:ascii="Roboto" w:eastAsia="Roboto" w:hAnsi="Roboto" w:cs="Roboto"/>
          <w:color w:val="0066BD"/>
          <w:sz w:val="20"/>
          <w:szCs w:val="20"/>
        </w:rPr>
        <w:t>setting</w:t>
      </w:r>
      <w:r w:rsidRPr="00CE4450">
        <w:rPr>
          <w:rFonts w:ascii="Roboto" w:eastAsia="Roboto" w:hAnsi="Roboto" w:cs="Roboto"/>
          <w:color w:val="0066BD"/>
          <w:spacing w:val="-9"/>
          <w:sz w:val="20"/>
          <w:szCs w:val="20"/>
        </w:rPr>
        <w:t xml:space="preserve"> </w:t>
      </w:r>
      <w:r w:rsidRPr="00CE4450">
        <w:rPr>
          <w:rFonts w:ascii="Roboto" w:eastAsia="Roboto" w:hAnsi="Roboto" w:cs="Roboto"/>
          <w:color w:val="0066BD"/>
          <w:sz w:val="20"/>
          <w:szCs w:val="20"/>
        </w:rPr>
        <w:t>for</w:t>
      </w:r>
      <w:r w:rsidRPr="00CE4450">
        <w:rPr>
          <w:rFonts w:ascii="Roboto" w:eastAsia="Roboto" w:hAnsi="Roboto" w:cs="Roboto"/>
          <w:color w:val="0066BD"/>
          <w:spacing w:val="-9"/>
          <w:sz w:val="20"/>
          <w:szCs w:val="20"/>
        </w:rPr>
        <w:t xml:space="preserve"> </w:t>
      </w:r>
      <w:r w:rsidRPr="00CE4450">
        <w:rPr>
          <w:rFonts w:ascii="Roboto" w:eastAsia="Roboto" w:hAnsi="Roboto" w:cs="Roboto"/>
          <w:color w:val="0066BD"/>
          <w:sz w:val="20"/>
          <w:szCs w:val="20"/>
        </w:rPr>
        <w:t>further</w:t>
      </w:r>
      <w:r w:rsidRPr="00CE4450">
        <w:rPr>
          <w:rFonts w:ascii="Roboto" w:eastAsia="Roboto" w:hAnsi="Roboto" w:cs="Roboto"/>
          <w:color w:val="0066BD"/>
          <w:spacing w:val="-9"/>
          <w:sz w:val="20"/>
          <w:szCs w:val="20"/>
        </w:rPr>
        <w:t xml:space="preserve"> </w:t>
      </w:r>
      <w:r w:rsidRPr="00CE4450">
        <w:rPr>
          <w:rFonts w:ascii="Roboto" w:eastAsia="Roboto" w:hAnsi="Roboto" w:cs="Roboto"/>
          <w:color w:val="0066BD"/>
          <w:sz w:val="20"/>
          <w:szCs w:val="20"/>
        </w:rPr>
        <w:t>management.</w:t>
      </w:r>
    </w:p>
    <w:p w14:paraId="62BE47EE" w14:textId="24028BAC" w:rsidR="00EA28CE" w:rsidRDefault="00B93F00">
      <w:r>
        <w:rPr>
          <w:noProof/>
        </w:rPr>
        <mc:AlternateContent>
          <mc:Choice Requires="wps">
            <w:drawing>
              <wp:anchor distT="0" distB="0" distL="114300" distR="114300" simplePos="0" relativeHeight="251663360" behindDoc="1" locked="0" layoutInCell="1" allowOverlap="1" wp14:anchorId="10B5058D" wp14:editId="6844C673">
                <wp:simplePos x="0" y="0"/>
                <wp:positionH relativeFrom="margin">
                  <wp:posOffset>81280</wp:posOffset>
                </wp:positionH>
                <wp:positionV relativeFrom="paragraph">
                  <wp:posOffset>101438</wp:posOffset>
                </wp:positionV>
                <wp:extent cx="2120265" cy="0"/>
                <wp:effectExtent l="0" t="0" r="0" b="0"/>
                <wp:wrapNone/>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6350">
                          <a:solidFill>
                            <a:srgbClr val="0066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04FE" id="Line 58"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pt,8pt" to="17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" strokecolor="#0066bd" strokeweight=".5pt">
                <w10:wrap anchorx="margin"/>
              </v:line>
            </w:pict>
          </mc:Fallback>
        </mc:AlternateContent>
      </w:r>
    </w:p>
    <w:p w14:paraId="375B5CE8" w14:textId="444ABCD8" w:rsidR="00CE4450" w:rsidRDefault="00586884">
      <w:r w:rsidRPr="00586884">
        <w:rPr>
          <w:rFonts w:ascii="Roboto" w:eastAsia="Roboto" w:hAnsi="Roboto" w:cs="Roboto"/>
          <w:color w:val="1E3B6E"/>
          <w:spacing w:val="-4"/>
          <w:sz w:val="20"/>
          <w:szCs w:val="20"/>
        </w:rPr>
        <w:drawing>
          <wp:anchor distT="0" distB="0" distL="114300" distR="114300" simplePos="0" relativeHeight="251697152" behindDoc="1" locked="0" layoutInCell="1" allowOverlap="1" wp14:anchorId="5163FA39" wp14:editId="023B9399">
            <wp:simplePos x="0" y="0"/>
            <wp:positionH relativeFrom="margin">
              <wp:align>right</wp:align>
            </wp:positionH>
            <wp:positionV relativeFrom="paragraph">
              <wp:posOffset>-955675</wp:posOffset>
            </wp:positionV>
            <wp:extent cx="1657350" cy="609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7350" cy="609600"/>
                    </a:xfrm>
                    <a:prstGeom prst="rect">
                      <a:avLst/>
                    </a:prstGeom>
                  </pic:spPr>
                </pic:pic>
              </a:graphicData>
            </a:graphic>
          </wp:anchor>
        </w:drawing>
      </w:r>
    </w:p>
    <w:p w14:paraId="1463A255" w14:textId="736B9C11" w:rsidR="000D18A0" w:rsidRDefault="000D18A0"/>
    <w:p w14:paraId="2A75C398" w14:textId="77777777" w:rsidR="000D18A0" w:rsidRDefault="000D18A0"/>
    <w:p w14:paraId="00182564" w14:textId="05B1A7B3" w:rsidR="000D18A0" w:rsidRDefault="000D18A0"/>
    <w:p w14:paraId="11BF6468" w14:textId="77777777" w:rsidR="000D18A0" w:rsidRDefault="000D18A0"/>
    <w:p w14:paraId="7DC2F05D" w14:textId="75CFA09A" w:rsidR="000D18A0" w:rsidRDefault="000D18A0"/>
    <w:p w14:paraId="2B04D20F" w14:textId="77777777" w:rsidR="000D18A0" w:rsidRDefault="000D18A0"/>
    <w:p w14:paraId="2CFDEF05" w14:textId="77777777" w:rsidR="000D18A0" w:rsidRDefault="000D18A0"/>
    <w:p w14:paraId="48A0E35F" w14:textId="3EF84B06" w:rsidR="00C743E9" w:rsidRDefault="00C743E9"/>
    <w:p w14:paraId="4A799098" w14:textId="1864DBAC" w:rsidR="00C743E9" w:rsidRPr="00C743E9" w:rsidRDefault="00585BC3" w:rsidP="00C743E9">
      <w:pPr>
        <w:widowControl w:val="0"/>
        <w:autoSpaceDE w:val="0"/>
        <w:autoSpaceDN w:val="0"/>
        <w:spacing w:after="240" w:line="240" w:lineRule="auto"/>
        <w:rPr>
          <w:rFonts w:ascii="Roboto Medium" w:eastAsia="Roboto" w:hAnsi="Roboto Medium" w:cs="Roboto"/>
          <w:color w:val="0065BC"/>
          <w:sz w:val="26"/>
          <w:szCs w:val="26"/>
        </w:rPr>
      </w:pPr>
      <w:r>
        <w:rPr>
          <w:rFonts w:ascii="Roboto Medium" w:hAnsi="Roboto Medium"/>
          <w:noProof/>
          <w:color w:val="0065BC"/>
          <w:sz w:val="26"/>
          <w:szCs w:val="26"/>
        </w:rPr>
        <mc:AlternateContent>
          <mc:Choice Requires="wps">
            <w:drawing>
              <wp:anchor distT="0" distB="0" distL="114300" distR="114300" simplePos="0" relativeHeight="251669504" behindDoc="0" locked="0" layoutInCell="1" allowOverlap="1" wp14:anchorId="144408D3" wp14:editId="476AD3EE">
                <wp:simplePos x="0" y="0"/>
                <wp:positionH relativeFrom="column">
                  <wp:posOffset>0</wp:posOffset>
                </wp:positionH>
                <wp:positionV relativeFrom="paragraph">
                  <wp:posOffset>212887</wp:posOffset>
                </wp:positionV>
                <wp:extent cx="4865784" cy="8283"/>
                <wp:effectExtent l="0" t="0" r="30480" b="29845"/>
                <wp:wrapNone/>
                <wp:docPr id="5" name="Straight Connector 5"/>
                <wp:cNvGraphicFramePr/>
                <a:graphic xmlns:a="http://schemas.openxmlformats.org/drawingml/2006/main">
                  <a:graphicData uri="http://schemas.microsoft.com/office/word/2010/wordprocessingShape">
                    <wps:wsp>
                      <wps:cNvCnPr/>
                      <wps:spPr>
                        <a:xfrm>
                          <a:off x="0" y="0"/>
                          <a:ext cx="4865784" cy="8283"/>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7843F"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383.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" strokecolor="#0065bc" strokeweight=".5pt">
                <v:stroke joinstyle="miter"/>
              </v:line>
            </w:pict>
          </mc:Fallback>
        </mc:AlternateContent>
      </w:r>
      <w:r w:rsidR="00C743E9" w:rsidRPr="00C743E9">
        <w:rPr>
          <w:rFonts w:ascii="Roboto Medium" w:eastAsia="Roboto" w:hAnsi="Roboto Medium" w:cs="Roboto"/>
          <w:color w:val="0065BC"/>
          <w:sz w:val="26"/>
          <w:szCs w:val="26"/>
        </w:rPr>
        <w:t>Introduction</w:t>
      </w:r>
    </w:p>
    <w:p w14:paraId="34ACF2C8" w14:textId="4573F509" w:rsidR="00C743E9" w:rsidRPr="00C743E9" w:rsidRDefault="00C743E9" w:rsidP="00C743E9">
      <w:pPr>
        <w:widowControl w:val="0"/>
        <w:autoSpaceDE w:val="0"/>
        <w:autoSpaceDN w:val="0"/>
        <w:spacing w:after="0" w:line="240" w:lineRule="auto"/>
        <w:ind w:left="720" w:firstLine="720"/>
        <w:rPr>
          <w:rFonts w:ascii="Roboto" w:eastAsia="Roboto" w:hAnsi="Roboto" w:cs="Roboto"/>
          <w:i/>
          <w:iCs/>
          <w:color w:val="0065BC"/>
          <w:sz w:val="12"/>
          <w:szCs w:val="12"/>
        </w:rPr>
      </w:pPr>
      <w:r w:rsidRPr="00C743E9">
        <w:rPr>
          <w:rFonts w:ascii="Roboto" w:eastAsia="Roboto" w:hAnsi="Roboto" w:cs="Roboto"/>
          <w:i/>
          <w:iCs/>
          <w:color w:val="0065BC"/>
          <w:sz w:val="12"/>
          <w:szCs w:val="12"/>
        </w:rPr>
        <w:t>Name of setting</w:t>
      </w:r>
    </w:p>
    <w:p w14:paraId="0205E32E" w14:textId="51A68092" w:rsidR="00C743E9" w:rsidRDefault="00F02363" w:rsidP="00C743E9">
      <w:pPr>
        <w:widowControl w:val="0"/>
        <w:autoSpaceDE w:val="0"/>
        <w:autoSpaceDN w:val="0"/>
        <w:spacing w:before="120" w:after="0" w:line="240" w:lineRule="auto"/>
        <w:rPr>
          <w:rFonts w:ascii="Roboto" w:eastAsia="Roboto" w:hAnsi="Roboto" w:cs="Roboto"/>
          <w:sz w:val="20"/>
          <w:szCs w:val="20"/>
        </w:rPr>
      </w:pPr>
      <w:r w:rsidRPr="00C743E9">
        <w:rPr>
          <w:rFonts w:ascii="Roboto" w:eastAsia="Roboto" w:hAnsi="Roboto" w:cs="Roboto"/>
          <w:noProof/>
        </w:rPr>
        <mc:AlternateContent>
          <mc:Choice Requires="wps">
            <w:drawing>
              <wp:anchor distT="0" distB="0" distL="114300" distR="114300" simplePos="0" relativeHeight="251666432" behindDoc="0" locked="0" layoutInCell="1" allowOverlap="1" wp14:anchorId="60557E81" wp14:editId="1E3AE519">
                <wp:simplePos x="0" y="0"/>
                <wp:positionH relativeFrom="column">
                  <wp:posOffset>195107</wp:posOffset>
                </wp:positionH>
                <wp:positionV relativeFrom="paragraph">
                  <wp:posOffset>679450</wp:posOffset>
                </wp:positionV>
                <wp:extent cx="128270" cy="116840"/>
                <wp:effectExtent l="0" t="0" r="24130" b="16510"/>
                <wp:wrapNone/>
                <wp:docPr id="7" name="Rectangle 7"/>
                <wp:cNvGraphicFramePr/>
                <a:graphic xmlns:a="http://schemas.openxmlformats.org/drawingml/2006/main">
                  <a:graphicData uri="http://schemas.microsoft.com/office/word/2010/wordprocessingShape">
                    <wps:wsp>
                      <wps:cNvSpPr/>
                      <wps:spPr>
                        <a:xfrm>
                          <a:off x="0" y="0"/>
                          <a:ext cx="128270" cy="116840"/>
                        </a:xfrm>
                        <a:prstGeom prst="rect">
                          <a:avLst/>
                        </a:prstGeom>
                        <a:solidFill>
                          <a:srgbClr val="F7F7F7"/>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7B5C" id="Rectangle 7" o:spid="_x0000_s1026" style="position:absolute;margin-left:15.35pt;margin-top:53.5pt;width:10.1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" fillcolor="#f7f7f7" strokecolor="windowText" strokeweight=".25pt"/>
            </w:pict>
          </mc:Fallback>
        </mc:AlternateContent>
      </w:r>
      <w:r w:rsidRPr="00C743E9">
        <w:rPr>
          <w:rFonts w:ascii="Roboto" w:eastAsia="Roboto" w:hAnsi="Roboto" w:cs="Roboto"/>
          <w:noProof/>
        </w:rPr>
        <mc:AlternateContent>
          <mc:Choice Requires="wps">
            <w:drawing>
              <wp:anchor distT="0" distB="0" distL="114300" distR="114300" simplePos="0" relativeHeight="251671552" behindDoc="0" locked="0" layoutInCell="1" allowOverlap="1" wp14:anchorId="3103F541" wp14:editId="102F98DD">
                <wp:simplePos x="0" y="0"/>
                <wp:positionH relativeFrom="column">
                  <wp:posOffset>209077</wp:posOffset>
                </wp:positionH>
                <wp:positionV relativeFrom="paragraph">
                  <wp:posOffset>944880</wp:posOffset>
                </wp:positionV>
                <wp:extent cx="128654" cy="116958"/>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8654" cy="116958"/>
                        </a:xfrm>
                        <a:prstGeom prst="rect">
                          <a:avLst/>
                        </a:prstGeom>
                        <a:solidFill>
                          <a:srgbClr val="F7F7F7"/>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ED9A6" id="Rectangle 2" o:spid="_x0000_s1026" style="position:absolute;margin-left:16.45pt;margin-top:74.4pt;width:10.15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" fillcolor="#f7f7f7" strokecolor="windowText" strokeweight=".25pt"/>
            </w:pict>
          </mc:Fallback>
        </mc:AlternateContent>
      </w:r>
      <w:r w:rsidR="00C743E9" w:rsidRPr="00C743E9">
        <w:rPr>
          <w:rFonts w:ascii="Roboto" w:eastAsia="Roboto" w:hAnsi="Roboto" w:cs="Roboto"/>
          <w:noProof/>
        </w:rPr>
        <mc:AlternateContent>
          <mc:Choice Requires="wps">
            <w:drawing>
              <wp:anchor distT="45720" distB="45720" distL="0" distR="0" simplePos="0" relativeHeight="251665408" behindDoc="0" locked="0" layoutInCell="1" allowOverlap="1" wp14:anchorId="02817028" wp14:editId="20BB4CED">
                <wp:simplePos x="0" y="0"/>
                <wp:positionH relativeFrom="column">
                  <wp:posOffset>0</wp:posOffset>
                </wp:positionH>
                <wp:positionV relativeFrom="paragraph">
                  <wp:posOffset>447564</wp:posOffset>
                </wp:positionV>
                <wp:extent cx="4626864" cy="9144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864" cy="914400"/>
                        </a:xfrm>
                        <a:prstGeom prst="rect">
                          <a:avLst/>
                        </a:prstGeom>
                        <a:solidFill>
                          <a:srgbClr val="F7F7F7"/>
                        </a:solidFill>
                        <a:ln w="9525">
                          <a:noFill/>
                          <a:miter lim="800000"/>
                          <a:headEnd/>
                          <a:tailEnd/>
                        </a:ln>
                      </wps:spPr>
                      <wps:txbx>
                        <w:txbxContent>
                          <w:p w14:paraId="3D0CCB7B" w14:textId="77777777" w:rsidR="00F02363" w:rsidRDefault="00F02363" w:rsidP="00F02363">
                            <w:pPr>
                              <w:spacing w:after="0"/>
                              <w:ind w:firstLine="720"/>
                              <w:rPr>
                                <w:color w:val="0065BC"/>
                                <w:sz w:val="20"/>
                                <w:szCs w:val="20"/>
                              </w:rPr>
                            </w:pPr>
                          </w:p>
                          <w:p w14:paraId="39F5A200" w14:textId="258A1322" w:rsidR="00C743E9" w:rsidRPr="00F02363" w:rsidRDefault="00C743E9" w:rsidP="00F02363">
                            <w:pPr>
                              <w:ind w:firstLine="720"/>
                              <w:rPr>
                                <w:rFonts w:ascii="Roboto" w:hAnsi="Roboto"/>
                                <w:color w:val="0065BC"/>
                                <w:sz w:val="20"/>
                                <w:szCs w:val="20"/>
                              </w:rPr>
                            </w:pPr>
                            <w:r w:rsidRPr="00F02363">
                              <w:rPr>
                                <w:rFonts w:ascii="Roboto" w:hAnsi="Roboto"/>
                                <w:color w:val="0065BC"/>
                                <w:sz w:val="20"/>
                                <w:szCs w:val="20"/>
                              </w:rPr>
                              <w:t>Assessment for pain and bleeding during early pregnancy</w:t>
                            </w:r>
                          </w:p>
                          <w:p w14:paraId="72183D13" w14:textId="691BFD67" w:rsidR="002938B6" w:rsidRPr="00F02363" w:rsidRDefault="002938B6" w:rsidP="00C743E9">
                            <w:pPr>
                              <w:ind w:firstLine="720"/>
                              <w:rPr>
                                <w:rFonts w:ascii="Roboto" w:hAnsi="Roboto"/>
                                <w:color w:val="0065BC"/>
                                <w:sz w:val="20"/>
                                <w:szCs w:val="20"/>
                              </w:rPr>
                            </w:pPr>
                            <w:r w:rsidRPr="00F02363">
                              <w:rPr>
                                <w:rFonts w:ascii="Roboto" w:hAnsi="Roboto"/>
                                <w:color w:val="0065BC"/>
                                <w:sz w:val="20"/>
                                <w:szCs w:val="20"/>
                              </w:rPr>
                              <w:t>Referral for pain and bleeding during early pregnancy</w:t>
                            </w:r>
                          </w:p>
                          <w:p w14:paraId="1F54BE2E" w14:textId="77777777" w:rsidR="00C743E9" w:rsidRPr="00C3689F" w:rsidRDefault="00C743E9" w:rsidP="00C743E9">
                            <w:pPr>
                              <w:rPr>
                                <w:color w:val="0065BC"/>
                                <w:sz w:val="20"/>
                                <w:szCs w:val="20"/>
                              </w:rPr>
                            </w:pPr>
                          </w:p>
                          <w:p w14:paraId="1110BEEF" w14:textId="77777777" w:rsidR="00C743E9" w:rsidRPr="00C3689F" w:rsidRDefault="00C743E9" w:rsidP="00C743E9">
                            <w:pPr>
                              <w:ind w:firstLine="720"/>
                              <w:rPr>
                                <w:color w:val="0065BC"/>
                                <w:sz w:val="20"/>
                                <w:szCs w:val="20"/>
                              </w:rPr>
                            </w:pPr>
                            <w:r w:rsidRPr="00C3689F">
                              <w:rPr>
                                <w:color w:val="0065BC"/>
                                <w:sz w:val="20"/>
                                <w:szCs w:val="20"/>
                              </w:rPr>
                              <w:t>Referral for pain and bleeding during early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17028" id="_x0000_t202" coordsize="21600,21600" o:spt="202" path="m,l,21600r21600,l21600,xe">
                <v:stroke joinstyle="miter"/>
                <v:path gradientshapeok="t" o:connecttype="rect"/>
              </v:shapetype>
              <v:shape id="Text Box 2" o:spid="_x0000_s1028" type="#_x0000_t202" style="position:absolute;margin-left:0;margin-top:35.25pt;width:364.3pt;height:1in;z-index:251665408;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" fillcolor="#f7f7f7" stroked="f">
                <v:textbox>
                  <w:txbxContent>
                    <w:p w14:paraId="3D0CCB7B" w14:textId="77777777" w:rsidR="00F02363" w:rsidRDefault="00F02363" w:rsidP="00F02363">
                      <w:pPr>
                        <w:spacing w:after="0"/>
                        <w:ind w:firstLine="720"/>
                        <w:rPr>
                          <w:color w:val="0065BC"/>
                          <w:sz w:val="20"/>
                          <w:szCs w:val="20"/>
                        </w:rPr>
                      </w:pPr>
                    </w:p>
                    <w:p w14:paraId="39F5A200" w14:textId="258A1322" w:rsidR="00C743E9" w:rsidRPr="00F02363" w:rsidRDefault="00C743E9" w:rsidP="00F02363">
                      <w:pPr>
                        <w:ind w:firstLine="720"/>
                        <w:rPr>
                          <w:rFonts w:ascii="Roboto" w:hAnsi="Roboto"/>
                          <w:color w:val="0065BC"/>
                          <w:sz w:val="20"/>
                          <w:szCs w:val="20"/>
                        </w:rPr>
                      </w:pPr>
                      <w:r w:rsidRPr="00F02363">
                        <w:rPr>
                          <w:rFonts w:ascii="Roboto" w:hAnsi="Roboto"/>
                          <w:color w:val="0065BC"/>
                          <w:sz w:val="20"/>
                          <w:szCs w:val="20"/>
                        </w:rPr>
                        <w:t>Assessment for pain and bleeding during early pregnancy</w:t>
                      </w:r>
                    </w:p>
                    <w:p w14:paraId="72183D13" w14:textId="691BFD67" w:rsidR="002938B6" w:rsidRPr="00F02363" w:rsidRDefault="002938B6" w:rsidP="00C743E9">
                      <w:pPr>
                        <w:ind w:firstLine="720"/>
                        <w:rPr>
                          <w:rFonts w:ascii="Roboto" w:hAnsi="Roboto"/>
                          <w:color w:val="0065BC"/>
                          <w:sz w:val="20"/>
                          <w:szCs w:val="20"/>
                        </w:rPr>
                      </w:pPr>
                      <w:r w:rsidRPr="00F02363">
                        <w:rPr>
                          <w:rFonts w:ascii="Roboto" w:hAnsi="Roboto"/>
                          <w:color w:val="0065BC"/>
                          <w:sz w:val="20"/>
                          <w:szCs w:val="20"/>
                        </w:rPr>
                        <w:t>Referral for pain and bleeding during early pregnancy</w:t>
                      </w:r>
                    </w:p>
                    <w:p w14:paraId="1F54BE2E" w14:textId="77777777" w:rsidR="00C743E9" w:rsidRPr="00C3689F" w:rsidRDefault="00C743E9" w:rsidP="00C743E9">
                      <w:pPr>
                        <w:rPr>
                          <w:color w:val="0065BC"/>
                          <w:sz w:val="20"/>
                          <w:szCs w:val="20"/>
                        </w:rPr>
                      </w:pPr>
                    </w:p>
                    <w:p w14:paraId="1110BEEF" w14:textId="77777777" w:rsidR="00C743E9" w:rsidRPr="00C3689F" w:rsidRDefault="00C743E9" w:rsidP="00C743E9">
                      <w:pPr>
                        <w:ind w:firstLine="720"/>
                        <w:rPr>
                          <w:color w:val="0065BC"/>
                          <w:sz w:val="20"/>
                          <w:szCs w:val="20"/>
                        </w:rPr>
                      </w:pPr>
                      <w:r w:rsidRPr="00C3689F">
                        <w:rPr>
                          <w:color w:val="0065BC"/>
                          <w:sz w:val="20"/>
                          <w:szCs w:val="20"/>
                        </w:rPr>
                        <w:t>Referral for pain and bleeding during early pregnancy</w:t>
                      </w:r>
                    </w:p>
                  </w:txbxContent>
                </v:textbox>
                <w10:wrap type="square"/>
              </v:shape>
            </w:pict>
          </mc:Fallback>
        </mc:AlternateContent>
      </w:r>
      <w:r w:rsidR="00C743E9" w:rsidRPr="00C743E9">
        <w:rPr>
          <w:rFonts w:ascii="Roboto" w:eastAsia="Roboto" w:hAnsi="Roboto" w:cs="Roboto"/>
        </w:rPr>
        <w:t xml:space="preserve">______________________________________ </w:t>
      </w:r>
      <w:r w:rsidR="00C743E9" w:rsidRPr="00C743E9">
        <w:rPr>
          <w:rFonts w:ascii="Roboto" w:eastAsia="Roboto" w:hAnsi="Roboto" w:cs="Roboto"/>
          <w:sz w:val="20"/>
          <w:szCs w:val="20"/>
        </w:rPr>
        <w:t>offers the following services:</w:t>
      </w:r>
    </w:p>
    <w:p w14:paraId="20F09EDF" w14:textId="74205C67" w:rsidR="008048AE" w:rsidRPr="008048AE" w:rsidRDefault="008048AE" w:rsidP="008048AE">
      <w:pPr>
        <w:widowControl w:val="0"/>
        <w:autoSpaceDE w:val="0"/>
        <w:autoSpaceDN w:val="0"/>
        <w:spacing w:before="102" w:after="0" w:line="240" w:lineRule="auto"/>
        <w:rPr>
          <w:rFonts w:ascii="Roboto" w:eastAsia="Roboto" w:hAnsi="Roboto" w:cs="Roboto"/>
          <w:sz w:val="20"/>
          <w:szCs w:val="20"/>
        </w:rPr>
      </w:pPr>
      <w:r w:rsidRPr="008048AE">
        <w:rPr>
          <w:rFonts w:ascii="Roboto Medium" w:eastAsia="Roboto" w:hAnsi="Roboto" w:cs="Roboto"/>
          <w:color w:val="0066BD"/>
          <w:sz w:val="20"/>
          <w:szCs w:val="20"/>
        </w:rPr>
        <w:t>NOTE:</w:t>
      </w:r>
      <w:r w:rsidRPr="008048AE">
        <w:rPr>
          <w:rFonts w:ascii="Roboto Medium" w:eastAsia="Roboto" w:hAnsi="Roboto" w:cs="Roboto"/>
          <w:color w:val="0066BD"/>
          <w:spacing w:val="-4"/>
          <w:sz w:val="20"/>
          <w:szCs w:val="20"/>
        </w:rPr>
        <w:t xml:space="preserve"> </w:t>
      </w:r>
      <w:r w:rsidRPr="008048AE">
        <w:rPr>
          <w:rFonts w:ascii="Roboto" w:eastAsia="Roboto" w:hAnsi="Roboto" w:cs="Roboto"/>
          <w:color w:val="0066BD"/>
          <w:sz w:val="20"/>
          <w:szCs w:val="20"/>
        </w:rPr>
        <w:t>If</w:t>
      </w:r>
      <w:r w:rsidRPr="008048AE">
        <w:rPr>
          <w:rFonts w:ascii="Roboto" w:eastAsia="Roboto" w:hAnsi="Roboto" w:cs="Roboto"/>
          <w:color w:val="0066BD"/>
          <w:spacing w:val="-3"/>
          <w:sz w:val="20"/>
          <w:szCs w:val="20"/>
        </w:rPr>
        <w:t xml:space="preserve"> </w:t>
      </w:r>
      <w:r w:rsidRPr="008048AE">
        <w:rPr>
          <w:rFonts w:ascii="Roboto" w:eastAsia="Roboto" w:hAnsi="Roboto" w:cs="Roboto"/>
          <w:color w:val="0066BD"/>
          <w:sz w:val="20"/>
          <w:szCs w:val="20"/>
        </w:rPr>
        <w:t>your</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site</w:t>
      </w:r>
      <w:r w:rsidRPr="008048AE">
        <w:rPr>
          <w:rFonts w:ascii="Roboto" w:eastAsia="Roboto" w:hAnsi="Roboto" w:cs="Roboto"/>
          <w:color w:val="0066BD"/>
          <w:spacing w:val="-3"/>
          <w:sz w:val="20"/>
          <w:szCs w:val="20"/>
        </w:rPr>
        <w:t xml:space="preserve"> </w:t>
      </w:r>
      <w:r w:rsidRPr="008048AE">
        <w:rPr>
          <w:rFonts w:ascii="Roboto" w:eastAsia="Roboto" w:hAnsi="Roboto" w:cs="Roboto"/>
          <w:color w:val="0066BD"/>
          <w:sz w:val="20"/>
          <w:szCs w:val="20"/>
        </w:rPr>
        <w:t>does</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not</w:t>
      </w:r>
      <w:r w:rsidRPr="008048AE">
        <w:rPr>
          <w:rFonts w:ascii="Roboto" w:eastAsia="Roboto" w:hAnsi="Roboto" w:cs="Roboto"/>
          <w:color w:val="0066BD"/>
          <w:spacing w:val="-3"/>
          <w:sz w:val="20"/>
          <w:szCs w:val="20"/>
        </w:rPr>
        <w:t xml:space="preserve"> </w:t>
      </w:r>
      <w:r w:rsidRPr="008048AE">
        <w:rPr>
          <w:rFonts w:ascii="Roboto" w:eastAsia="Roboto" w:hAnsi="Roboto" w:cs="Roboto"/>
          <w:color w:val="0066BD"/>
          <w:sz w:val="20"/>
          <w:szCs w:val="20"/>
        </w:rPr>
        <w:t>offer</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these</w:t>
      </w:r>
      <w:r w:rsidRPr="008048AE">
        <w:rPr>
          <w:rFonts w:ascii="Roboto" w:eastAsia="Roboto" w:hAnsi="Roboto" w:cs="Roboto"/>
          <w:color w:val="0066BD"/>
          <w:spacing w:val="-3"/>
          <w:sz w:val="20"/>
          <w:szCs w:val="20"/>
        </w:rPr>
        <w:t xml:space="preserve"> </w:t>
      </w:r>
      <w:r w:rsidRPr="008048AE">
        <w:rPr>
          <w:rFonts w:ascii="Roboto" w:eastAsia="Roboto" w:hAnsi="Roboto" w:cs="Roboto"/>
          <w:color w:val="0066BD"/>
          <w:sz w:val="20"/>
          <w:szCs w:val="20"/>
        </w:rPr>
        <w:t>services,</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list</w:t>
      </w:r>
      <w:r w:rsidRPr="008048AE">
        <w:rPr>
          <w:rFonts w:ascii="Roboto" w:eastAsia="Roboto" w:hAnsi="Roboto" w:cs="Roboto"/>
          <w:color w:val="0066BD"/>
          <w:spacing w:val="-3"/>
          <w:sz w:val="20"/>
          <w:szCs w:val="20"/>
        </w:rPr>
        <w:t xml:space="preserve"> </w:t>
      </w:r>
      <w:r w:rsidRPr="008048AE">
        <w:rPr>
          <w:rFonts w:ascii="Roboto" w:eastAsia="Roboto" w:hAnsi="Roboto" w:cs="Roboto"/>
          <w:color w:val="0066BD"/>
          <w:sz w:val="20"/>
          <w:szCs w:val="20"/>
        </w:rPr>
        <w:t>where</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clients</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should</w:t>
      </w:r>
      <w:r w:rsidRPr="008048AE">
        <w:rPr>
          <w:rFonts w:ascii="Roboto" w:eastAsia="Roboto" w:hAnsi="Roboto" w:cs="Roboto"/>
          <w:color w:val="0066BD"/>
          <w:spacing w:val="-3"/>
          <w:sz w:val="20"/>
          <w:szCs w:val="20"/>
        </w:rPr>
        <w:t xml:space="preserve"> </w:t>
      </w:r>
      <w:r w:rsidRPr="008048AE">
        <w:rPr>
          <w:rFonts w:ascii="Roboto" w:eastAsia="Roboto" w:hAnsi="Roboto" w:cs="Roboto"/>
          <w:color w:val="0066BD"/>
          <w:sz w:val="20"/>
          <w:szCs w:val="20"/>
        </w:rPr>
        <w:t>be</w:t>
      </w:r>
      <w:r w:rsidRPr="008048AE">
        <w:rPr>
          <w:rFonts w:ascii="Roboto" w:eastAsia="Roboto" w:hAnsi="Roboto" w:cs="Roboto"/>
          <w:color w:val="0066BD"/>
          <w:spacing w:val="-4"/>
          <w:sz w:val="20"/>
          <w:szCs w:val="20"/>
        </w:rPr>
        <w:t xml:space="preserve"> </w:t>
      </w:r>
      <w:r w:rsidRPr="008048AE">
        <w:rPr>
          <w:rFonts w:ascii="Roboto" w:eastAsia="Roboto" w:hAnsi="Roboto" w:cs="Roboto"/>
          <w:color w:val="0066BD"/>
          <w:sz w:val="20"/>
          <w:szCs w:val="20"/>
        </w:rPr>
        <w:t>referred internally or in the community.</w:t>
      </w:r>
    </w:p>
    <w:p w14:paraId="4A0B8948" w14:textId="77777777" w:rsidR="008048AE" w:rsidRPr="008048AE" w:rsidRDefault="008048AE" w:rsidP="008048AE">
      <w:pPr>
        <w:widowControl w:val="0"/>
        <w:autoSpaceDE w:val="0"/>
        <w:autoSpaceDN w:val="0"/>
        <w:spacing w:before="102" w:after="0" w:line="240" w:lineRule="auto"/>
        <w:rPr>
          <w:rFonts w:ascii="Roboto" w:eastAsia="Roboto" w:hAnsi="Roboto" w:cs="Roboto"/>
          <w:sz w:val="20"/>
          <w:szCs w:val="20"/>
        </w:rPr>
      </w:pPr>
      <w:r w:rsidRPr="008048AE">
        <w:rPr>
          <w:rFonts w:ascii="Roboto Medium" w:eastAsia="Roboto" w:hAnsi="Roboto" w:cs="Roboto"/>
          <w:color w:val="0066BD"/>
          <w:sz w:val="20"/>
          <w:szCs w:val="20"/>
        </w:rPr>
        <w:t>Early</w:t>
      </w:r>
      <w:r w:rsidRPr="008048AE">
        <w:rPr>
          <w:rFonts w:ascii="Roboto Medium" w:eastAsia="Roboto" w:hAnsi="Roboto" w:cs="Roboto"/>
          <w:color w:val="0066BD"/>
          <w:spacing w:val="-5"/>
          <w:sz w:val="20"/>
          <w:szCs w:val="20"/>
        </w:rPr>
        <w:t xml:space="preserve"> </w:t>
      </w:r>
      <w:r w:rsidRPr="008048AE">
        <w:rPr>
          <w:rFonts w:ascii="Roboto Medium" w:eastAsia="Roboto" w:hAnsi="Roboto" w:cs="Roboto"/>
          <w:color w:val="0066BD"/>
          <w:sz w:val="20"/>
          <w:szCs w:val="20"/>
        </w:rPr>
        <w:t>Pregnancy</w:t>
      </w:r>
      <w:r w:rsidRPr="008048AE">
        <w:rPr>
          <w:rFonts w:ascii="Roboto Medium" w:eastAsia="Roboto" w:hAnsi="Roboto" w:cs="Roboto"/>
          <w:color w:val="0066BD"/>
          <w:spacing w:val="-4"/>
          <w:sz w:val="20"/>
          <w:szCs w:val="20"/>
        </w:rPr>
        <w:t xml:space="preserve"> </w:t>
      </w:r>
      <w:r w:rsidRPr="008048AE">
        <w:rPr>
          <w:rFonts w:ascii="Roboto Medium" w:eastAsia="Roboto" w:hAnsi="Roboto" w:cs="Roboto"/>
          <w:color w:val="0066BD"/>
          <w:sz w:val="20"/>
          <w:szCs w:val="20"/>
        </w:rPr>
        <w:t>Pain</w:t>
      </w:r>
      <w:r w:rsidRPr="008048AE">
        <w:rPr>
          <w:rFonts w:ascii="Roboto Medium" w:eastAsia="Roboto" w:hAnsi="Roboto" w:cs="Roboto"/>
          <w:color w:val="0066BD"/>
          <w:spacing w:val="-5"/>
          <w:sz w:val="20"/>
          <w:szCs w:val="20"/>
        </w:rPr>
        <w:t xml:space="preserve"> </w:t>
      </w:r>
      <w:r w:rsidRPr="008048AE">
        <w:rPr>
          <w:rFonts w:ascii="Roboto Medium" w:eastAsia="Roboto" w:hAnsi="Roboto" w:cs="Roboto"/>
          <w:color w:val="0066BD"/>
          <w:sz w:val="20"/>
          <w:szCs w:val="20"/>
        </w:rPr>
        <w:t>and</w:t>
      </w:r>
      <w:r w:rsidRPr="008048AE">
        <w:rPr>
          <w:rFonts w:ascii="Roboto Medium" w:eastAsia="Roboto" w:hAnsi="Roboto" w:cs="Roboto"/>
          <w:color w:val="0066BD"/>
          <w:spacing w:val="-4"/>
          <w:sz w:val="20"/>
          <w:szCs w:val="20"/>
        </w:rPr>
        <w:t xml:space="preserve"> </w:t>
      </w:r>
      <w:r w:rsidRPr="008048AE">
        <w:rPr>
          <w:rFonts w:ascii="Roboto Medium" w:eastAsia="Roboto" w:hAnsi="Roboto" w:cs="Roboto"/>
          <w:color w:val="0066BD"/>
          <w:spacing w:val="-2"/>
          <w:sz w:val="20"/>
          <w:szCs w:val="20"/>
        </w:rPr>
        <w:t>Bleeding</w:t>
      </w:r>
    </w:p>
    <w:p w14:paraId="379E78CE" w14:textId="1FAE2B10" w:rsidR="008048AE" w:rsidRPr="008048AE" w:rsidRDefault="008048AE" w:rsidP="008048AE">
      <w:pPr>
        <w:widowControl w:val="0"/>
        <w:autoSpaceDE w:val="0"/>
        <w:autoSpaceDN w:val="0"/>
        <w:spacing w:before="102" w:after="0" w:line="240" w:lineRule="auto"/>
        <w:rPr>
          <w:rFonts w:ascii="Roboto" w:eastAsia="Roboto" w:hAnsi="Roboto" w:cs="Roboto"/>
          <w:color w:val="1E3B6E"/>
          <w:sz w:val="20"/>
          <w:szCs w:val="20"/>
        </w:rPr>
      </w:pPr>
      <w:r w:rsidRPr="008048AE">
        <w:rPr>
          <w:rFonts w:ascii="Roboto" w:eastAsia="Roboto" w:hAnsi="Roboto" w:cs="Roboto"/>
          <w:color w:val="1E3B6E"/>
          <w:sz w:val="20"/>
          <w:szCs w:val="20"/>
        </w:rPr>
        <w:t>Healthcare</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visits</w:t>
      </w:r>
      <w:r w:rsidRPr="008048AE">
        <w:rPr>
          <w:rFonts w:ascii="Roboto" w:eastAsia="Roboto" w:hAnsi="Roboto" w:cs="Roboto"/>
          <w:color w:val="1E3B6E"/>
          <w:spacing w:val="-7"/>
          <w:sz w:val="20"/>
          <w:szCs w:val="20"/>
        </w:rPr>
        <w:t xml:space="preserve"> </w:t>
      </w:r>
      <w:r w:rsidRPr="008048AE">
        <w:rPr>
          <w:rFonts w:ascii="Roboto" w:eastAsia="Roboto" w:hAnsi="Roboto" w:cs="Roboto"/>
          <w:color w:val="1E3B6E"/>
          <w:sz w:val="20"/>
          <w:szCs w:val="20"/>
        </w:rPr>
        <w:t>for</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first</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trimester</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pregnancy-related</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symptoms</w:t>
      </w:r>
      <w:r w:rsidRPr="008048AE">
        <w:rPr>
          <w:rFonts w:ascii="Roboto" w:eastAsia="Roboto" w:hAnsi="Roboto" w:cs="Roboto"/>
          <w:color w:val="1E3B6E"/>
          <w:spacing w:val="-7"/>
          <w:sz w:val="20"/>
          <w:szCs w:val="20"/>
        </w:rPr>
        <w:t xml:space="preserve"> </w:t>
      </w:r>
      <w:r w:rsidRPr="008048AE">
        <w:rPr>
          <w:rFonts w:ascii="Roboto" w:eastAsia="Roboto" w:hAnsi="Roboto" w:cs="Roboto"/>
          <w:color w:val="1E3B6E"/>
          <w:sz w:val="20"/>
          <w:szCs w:val="20"/>
        </w:rPr>
        <w:t>are</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common. Evaluation and management are guided by the same principles as any other healthcare encounter:</w:t>
      </w:r>
    </w:p>
    <w:p w14:paraId="558D5505" w14:textId="3A5AB125" w:rsidR="008048AE" w:rsidRPr="008048AE" w:rsidRDefault="008048AE" w:rsidP="008048AE">
      <w:pPr>
        <w:widowControl w:val="0"/>
        <w:numPr>
          <w:ilvl w:val="0"/>
          <w:numId w:val="1"/>
        </w:numPr>
        <w:autoSpaceDE w:val="0"/>
        <w:autoSpaceDN w:val="0"/>
        <w:spacing w:before="102" w:after="0" w:line="240" w:lineRule="auto"/>
        <w:rPr>
          <w:rFonts w:ascii="Roboto" w:eastAsia="Roboto" w:hAnsi="Roboto" w:cs="Roboto"/>
          <w:color w:val="1E3B6E"/>
          <w:spacing w:val="-2"/>
          <w:sz w:val="20"/>
          <w:szCs w:val="20"/>
        </w:rPr>
      </w:pPr>
      <w:r w:rsidRPr="008048AE">
        <w:rPr>
          <w:rFonts w:ascii="Roboto" w:eastAsia="Roboto" w:hAnsi="Roboto" w:cs="Roboto"/>
          <w:color w:val="1E3B6E"/>
          <w:sz w:val="20"/>
          <w:szCs w:val="20"/>
        </w:rPr>
        <w:t>Assess</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and</w:t>
      </w:r>
      <w:r w:rsidRPr="008048AE">
        <w:rPr>
          <w:rFonts w:ascii="Roboto" w:eastAsia="Roboto" w:hAnsi="Roboto" w:cs="Roboto"/>
          <w:color w:val="1E3B6E"/>
          <w:spacing w:val="-5"/>
          <w:sz w:val="20"/>
          <w:szCs w:val="20"/>
        </w:rPr>
        <w:t xml:space="preserve"> </w:t>
      </w:r>
      <w:r w:rsidRPr="008048AE">
        <w:rPr>
          <w:rFonts w:ascii="Roboto" w:eastAsia="Roboto" w:hAnsi="Roboto" w:cs="Roboto"/>
          <w:color w:val="1E3B6E"/>
          <w:sz w:val="20"/>
          <w:szCs w:val="20"/>
        </w:rPr>
        <w:t>address</w:t>
      </w:r>
      <w:r w:rsidRPr="008048AE">
        <w:rPr>
          <w:rFonts w:ascii="Roboto" w:eastAsia="Roboto" w:hAnsi="Roboto" w:cs="Roboto"/>
          <w:color w:val="1E3B6E"/>
          <w:spacing w:val="-5"/>
          <w:sz w:val="20"/>
          <w:szCs w:val="20"/>
        </w:rPr>
        <w:t xml:space="preserve"> </w:t>
      </w:r>
      <w:r w:rsidRPr="008048AE">
        <w:rPr>
          <w:rFonts w:ascii="Roboto" w:eastAsia="Roboto" w:hAnsi="Roboto" w:cs="Roboto"/>
          <w:color w:val="1E3B6E"/>
          <w:sz w:val="20"/>
          <w:szCs w:val="20"/>
        </w:rPr>
        <w:t>the</w:t>
      </w:r>
      <w:r w:rsidRPr="008048AE">
        <w:rPr>
          <w:rFonts w:ascii="Roboto" w:eastAsia="Roboto" w:hAnsi="Roboto" w:cs="Roboto"/>
          <w:color w:val="1E3B6E"/>
          <w:spacing w:val="-5"/>
          <w:sz w:val="20"/>
          <w:szCs w:val="20"/>
        </w:rPr>
        <w:t xml:space="preserve"> </w:t>
      </w:r>
      <w:r w:rsidRPr="008048AE">
        <w:rPr>
          <w:rFonts w:ascii="Roboto" w:eastAsia="Roboto" w:hAnsi="Roboto" w:cs="Roboto"/>
          <w:color w:val="1E3B6E"/>
          <w:sz w:val="20"/>
          <w:szCs w:val="20"/>
        </w:rPr>
        <w:t>client’s</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pacing w:val="-2"/>
          <w:sz w:val="20"/>
          <w:szCs w:val="20"/>
        </w:rPr>
        <w:t>goals</w:t>
      </w:r>
    </w:p>
    <w:p w14:paraId="2A038705" w14:textId="77777777" w:rsidR="008048AE" w:rsidRPr="008048AE" w:rsidRDefault="008048AE" w:rsidP="008048AE">
      <w:pPr>
        <w:widowControl w:val="0"/>
        <w:numPr>
          <w:ilvl w:val="0"/>
          <w:numId w:val="1"/>
        </w:numPr>
        <w:autoSpaceDE w:val="0"/>
        <w:autoSpaceDN w:val="0"/>
        <w:spacing w:before="102" w:after="0" w:line="240" w:lineRule="auto"/>
        <w:rPr>
          <w:rFonts w:ascii="Roboto" w:eastAsia="Roboto" w:hAnsi="Roboto" w:cs="Roboto"/>
          <w:color w:val="1E3B6E"/>
          <w:spacing w:val="-2"/>
          <w:sz w:val="20"/>
          <w:szCs w:val="20"/>
        </w:rPr>
      </w:pPr>
      <w:r w:rsidRPr="008048AE">
        <w:rPr>
          <w:rFonts w:ascii="Roboto" w:eastAsia="Roboto" w:hAnsi="Roboto" w:cs="Roboto"/>
          <w:color w:val="1E3B6E"/>
          <w:sz w:val="20"/>
          <w:szCs w:val="20"/>
        </w:rPr>
        <w:t>Recognize</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acutely</w:t>
      </w:r>
      <w:r w:rsidRPr="008048AE">
        <w:rPr>
          <w:rFonts w:ascii="Roboto" w:eastAsia="Roboto" w:hAnsi="Roboto" w:cs="Roboto"/>
          <w:color w:val="1E3B6E"/>
          <w:spacing w:val="-2"/>
          <w:sz w:val="20"/>
          <w:szCs w:val="20"/>
        </w:rPr>
        <w:t xml:space="preserve"> </w:t>
      </w:r>
      <w:r w:rsidRPr="008048AE">
        <w:rPr>
          <w:rFonts w:ascii="Roboto" w:eastAsia="Roboto" w:hAnsi="Roboto" w:cs="Roboto"/>
          <w:color w:val="1E3B6E"/>
          <w:sz w:val="20"/>
          <w:szCs w:val="20"/>
        </w:rPr>
        <w:t>dangerous</w:t>
      </w:r>
      <w:r w:rsidRPr="008048AE">
        <w:rPr>
          <w:rFonts w:ascii="Roboto" w:eastAsia="Roboto" w:hAnsi="Roboto" w:cs="Roboto"/>
          <w:color w:val="1E3B6E"/>
          <w:spacing w:val="-2"/>
          <w:sz w:val="20"/>
          <w:szCs w:val="20"/>
        </w:rPr>
        <w:t xml:space="preserve"> pathologies</w:t>
      </w:r>
    </w:p>
    <w:p w14:paraId="645F9B5D" w14:textId="77777777" w:rsidR="008048AE" w:rsidRPr="008048AE" w:rsidRDefault="008048AE" w:rsidP="008048AE">
      <w:pPr>
        <w:widowControl w:val="0"/>
        <w:numPr>
          <w:ilvl w:val="0"/>
          <w:numId w:val="1"/>
        </w:numPr>
        <w:autoSpaceDE w:val="0"/>
        <w:autoSpaceDN w:val="0"/>
        <w:spacing w:before="102" w:after="0" w:line="240" w:lineRule="auto"/>
        <w:rPr>
          <w:rFonts w:ascii="Roboto" w:eastAsia="Roboto" w:hAnsi="Roboto" w:cs="Roboto"/>
          <w:color w:val="1E3B6E"/>
          <w:spacing w:val="-2"/>
          <w:sz w:val="20"/>
          <w:szCs w:val="20"/>
        </w:rPr>
      </w:pPr>
      <w:r w:rsidRPr="008048AE">
        <w:rPr>
          <w:rFonts w:ascii="Roboto" w:eastAsia="Roboto" w:hAnsi="Roboto" w:cs="Roboto"/>
          <w:color w:val="1E3B6E"/>
          <w:sz w:val="20"/>
          <w:szCs w:val="20"/>
        </w:rPr>
        <w:t>Offer</w:t>
      </w:r>
      <w:r w:rsidRPr="008048AE">
        <w:rPr>
          <w:rFonts w:ascii="Roboto" w:eastAsia="Roboto" w:hAnsi="Roboto" w:cs="Roboto"/>
          <w:color w:val="1E3B6E"/>
          <w:spacing w:val="-5"/>
          <w:sz w:val="20"/>
          <w:szCs w:val="20"/>
        </w:rPr>
        <w:t xml:space="preserve"> </w:t>
      </w:r>
      <w:r w:rsidRPr="008048AE">
        <w:rPr>
          <w:rFonts w:ascii="Roboto" w:eastAsia="Roboto" w:hAnsi="Roboto" w:cs="Roboto"/>
          <w:color w:val="1E3B6E"/>
          <w:sz w:val="20"/>
          <w:szCs w:val="20"/>
        </w:rPr>
        <w:t>symptomatic</w:t>
      </w:r>
      <w:r w:rsidRPr="008048AE">
        <w:rPr>
          <w:rFonts w:ascii="Roboto" w:eastAsia="Roboto" w:hAnsi="Roboto" w:cs="Roboto"/>
          <w:color w:val="1E3B6E"/>
          <w:spacing w:val="-6"/>
          <w:sz w:val="20"/>
          <w:szCs w:val="20"/>
        </w:rPr>
        <w:t xml:space="preserve"> </w:t>
      </w:r>
      <w:r w:rsidRPr="008048AE">
        <w:rPr>
          <w:rFonts w:ascii="Roboto" w:eastAsia="Roboto" w:hAnsi="Roboto" w:cs="Roboto"/>
          <w:color w:val="1E3B6E"/>
          <w:sz w:val="20"/>
          <w:szCs w:val="20"/>
        </w:rPr>
        <w:t>improvement</w:t>
      </w:r>
      <w:r w:rsidRPr="008048AE">
        <w:rPr>
          <w:rFonts w:ascii="Roboto" w:eastAsia="Roboto" w:hAnsi="Roboto" w:cs="Roboto"/>
          <w:color w:val="1E3B6E"/>
          <w:spacing w:val="-5"/>
          <w:sz w:val="20"/>
          <w:szCs w:val="20"/>
        </w:rPr>
        <w:t xml:space="preserve"> </w:t>
      </w:r>
      <w:r w:rsidRPr="008048AE">
        <w:rPr>
          <w:rFonts w:ascii="Roboto" w:eastAsia="Roboto" w:hAnsi="Roboto" w:cs="Roboto"/>
          <w:color w:val="1E3B6E"/>
          <w:sz w:val="20"/>
          <w:szCs w:val="20"/>
        </w:rPr>
        <w:t>for</w:t>
      </w:r>
      <w:r w:rsidRPr="008048AE">
        <w:rPr>
          <w:rFonts w:ascii="Roboto" w:eastAsia="Roboto" w:hAnsi="Roboto" w:cs="Roboto"/>
          <w:color w:val="1E3B6E"/>
          <w:spacing w:val="-5"/>
          <w:sz w:val="20"/>
          <w:szCs w:val="20"/>
        </w:rPr>
        <w:t xml:space="preserve"> </w:t>
      </w:r>
      <w:r w:rsidRPr="008048AE">
        <w:rPr>
          <w:rFonts w:ascii="Roboto" w:eastAsia="Roboto" w:hAnsi="Roboto" w:cs="Roboto"/>
          <w:color w:val="1E3B6E"/>
          <w:sz w:val="20"/>
          <w:szCs w:val="20"/>
        </w:rPr>
        <w:t>benign</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pacing w:val="-2"/>
          <w:sz w:val="20"/>
          <w:szCs w:val="20"/>
        </w:rPr>
        <w:t>presentations</w:t>
      </w:r>
    </w:p>
    <w:p w14:paraId="42D822BD" w14:textId="77777777" w:rsidR="008048AE" w:rsidRPr="008048AE" w:rsidRDefault="008048AE" w:rsidP="008048AE">
      <w:pPr>
        <w:widowControl w:val="0"/>
        <w:numPr>
          <w:ilvl w:val="0"/>
          <w:numId w:val="1"/>
        </w:numPr>
        <w:autoSpaceDE w:val="0"/>
        <w:autoSpaceDN w:val="0"/>
        <w:spacing w:before="102" w:after="0" w:line="240" w:lineRule="auto"/>
        <w:rPr>
          <w:rFonts w:ascii="Roboto" w:eastAsia="Roboto" w:hAnsi="Roboto" w:cs="Roboto"/>
          <w:sz w:val="20"/>
          <w:szCs w:val="20"/>
        </w:rPr>
      </w:pPr>
      <w:r w:rsidRPr="008048AE">
        <w:rPr>
          <w:rFonts w:ascii="Roboto" w:eastAsia="Roboto" w:hAnsi="Roboto" w:cs="Roboto"/>
          <w:color w:val="1E3B6E"/>
          <w:sz w:val="20"/>
          <w:szCs w:val="20"/>
        </w:rPr>
        <w:t>Provide</w:t>
      </w:r>
      <w:r w:rsidRPr="008048AE">
        <w:rPr>
          <w:rFonts w:ascii="Roboto" w:eastAsia="Roboto" w:hAnsi="Roboto" w:cs="Roboto"/>
          <w:color w:val="1E3B6E"/>
          <w:spacing w:val="-7"/>
          <w:sz w:val="20"/>
          <w:szCs w:val="20"/>
        </w:rPr>
        <w:t xml:space="preserve"> </w:t>
      </w:r>
      <w:r w:rsidRPr="008048AE">
        <w:rPr>
          <w:rFonts w:ascii="Roboto" w:eastAsia="Roboto" w:hAnsi="Roboto" w:cs="Roboto"/>
          <w:color w:val="1E3B6E"/>
          <w:sz w:val="20"/>
          <w:szCs w:val="20"/>
        </w:rPr>
        <w:t>anticipatory</w:t>
      </w:r>
      <w:r w:rsidRPr="008048AE">
        <w:rPr>
          <w:rFonts w:ascii="Roboto" w:eastAsia="Roboto" w:hAnsi="Roboto" w:cs="Roboto"/>
          <w:color w:val="1E3B6E"/>
          <w:spacing w:val="-7"/>
          <w:sz w:val="20"/>
          <w:szCs w:val="20"/>
        </w:rPr>
        <w:t xml:space="preserve"> </w:t>
      </w:r>
      <w:r w:rsidRPr="008048AE">
        <w:rPr>
          <w:rFonts w:ascii="Roboto" w:eastAsia="Roboto" w:hAnsi="Roboto" w:cs="Roboto"/>
          <w:color w:val="1E3B6E"/>
          <w:spacing w:val="-2"/>
          <w:sz w:val="20"/>
          <w:szCs w:val="20"/>
        </w:rPr>
        <w:t>guidance</w:t>
      </w:r>
    </w:p>
    <w:p w14:paraId="78B99256" w14:textId="77777777" w:rsidR="008048AE" w:rsidRPr="008048AE" w:rsidRDefault="008048AE" w:rsidP="008048AE">
      <w:pPr>
        <w:widowControl w:val="0"/>
        <w:autoSpaceDE w:val="0"/>
        <w:autoSpaceDN w:val="0"/>
        <w:spacing w:before="102" w:after="0" w:line="240" w:lineRule="auto"/>
        <w:rPr>
          <w:rFonts w:ascii="Roboto" w:eastAsia="Roboto" w:hAnsi="Roboto" w:cs="Roboto"/>
          <w:sz w:val="20"/>
          <w:szCs w:val="20"/>
        </w:rPr>
      </w:pPr>
      <w:r w:rsidRPr="008048AE">
        <w:rPr>
          <w:rFonts w:ascii="Roboto" w:eastAsia="Roboto" w:hAnsi="Roboto" w:cs="Roboto"/>
          <w:color w:val="1E3B6E"/>
          <w:sz w:val="20"/>
          <w:szCs w:val="20"/>
        </w:rPr>
        <w:t>Please note this protocol template is intended for evaluation in the first trimester only. The first trimester is defined as less than 12 weeks and 6 days gestation from</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the</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start</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of</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the</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last</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menstrual</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period.</w:t>
      </w:r>
      <w:r w:rsidRPr="008048AE">
        <w:rPr>
          <w:rFonts w:ascii="Roboto" w:eastAsia="Roboto" w:hAnsi="Roboto" w:cs="Roboto"/>
          <w:color w:val="1E3B6E"/>
          <w:spacing w:val="-8"/>
          <w:sz w:val="20"/>
          <w:szCs w:val="20"/>
        </w:rPr>
        <w:t xml:space="preserve"> </w:t>
      </w:r>
      <w:r w:rsidRPr="008048AE">
        <w:rPr>
          <w:rFonts w:ascii="Roboto" w:eastAsia="Roboto" w:hAnsi="Roboto" w:cs="Roboto"/>
          <w:color w:val="1E3B6E"/>
          <w:sz w:val="20"/>
          <w:szCs w:val="20"/>
        </w:rPr>
        <w:t>The</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term</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“early</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pregnancy”</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throughout the protocol refers to the first trimester. For clients seeking care for these issues</w:t>
      </w:r>
      <w:r w:rsidRPr="008048AE">
        <w:rPr>
          <w:rFonts w:ascii="Roboto" w:eastAsia="Roboto" w:hAnsi="Roboto" w:cs="Roboto"/>
          <w:sz w:val="20"/>
          <w:szCs w:val="20"/>
        </w:rPr>
        <w:t xml:space="preserve">  </w:t>
      </w:r>
      <w:r w:rsidRPr="008048AE">
        <w:rPr>
          <w:rFonts w:ascii="Roboto" w:eastAsia="Roboto" w:hAnsi="Roboto" w:cs="Roboto"/>
          <w:color w:val="1E3B6E"/>
          <w:sz w:val="20"/>
          <w:szCs w:val="20"/>
        </w:rPr>
        <w:t>beyond</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12</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weeks</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and</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6</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days,</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they</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should</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be</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referred</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to</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their</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prenatal</w:t>
      </w:r>
      <w:r w:rsidRPr="008048AE">
        <w:rPr>
          <w:rFonts w:ascii="Roboto" w:eastAsia="Roboto" w:hAnsi="Roboto" w:cs="Roboto"/>
          <w:color w:val="1E3B6E"/>
          <w:spacing w:val="-3"/>
          <w:sz w:val="20"/>
          <w:szCs w:val="20"/>
        </w:rPr>
        <w:t xml:space="preserve"> </w:t>
      </w:r>
      <w:r w:rsidRPr="008048AE">
        <w:rPr>
          <w:rFonts w:ascii="Roboto" w:eastAsia="Roboto" w:hAnsi="Roboto" w:cs="Roboto"/>
          <w:color w:val="1E3B6E"/>
          <w:sz w:val="20"/>
          <w:szCs w:val="20"/>
        </w:rPr>
        <w:t>provider</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or</w:t>
      </w:r>
      <w:r w:rsidRPr="008048AE">
        <w:rPr>
          <w:rFonts w:ascii="Roboto" w:eastAsia="Roboto" w:hAnsi="Roboto" w:cs="Roboto"/>
          <w:color w:val="1E3B6E"/>
          <w:spacing w:val="-4"/>
          <w:sz w:val="20"/>
          <w:szCs w:val="20"/>
        </w:rPr>
        <w:t xml:space="preserve"> </w:t>
      </w:r>
      <w:r w:rsidRPr="008048AE">
        <w:rPr>
          <w:rFonts w:ascii="Roboto" w:eastAsia="Roboto" w:hAnsi="Roboto" w:cs="Roboto"/>
          <w:color w:val="1E3B6E"/>
          <w:sz w:val="20"/>
          <w:szCs w:val="20"/>
        </w:rPr>
        <w:t>an emergency department.</w:t>
      </w:r>
    </w:p>
    <w:p w14:paraId="022FD9BE" w14:textId="77777777" w:rsidR="008048AE" w:rsidRPr="008048AE" w:rsidRDefault="008048AE" w:rsidP="008048AE">
      <w:pPr>
        <w:widowControl w:val="0"/>
        <w:autoSpaceDE w:val="0"/>
        <w:autoSpaceDN w:val="0"/>
        <w:spacing w:before="102" w:after="0" w:line="240" w:lineRule="auto"/>
        <w:rPr>
          <w:rFonts w:ascii="Roboto" w:eastAsia="Roboto" w:hAnsi="Roboto" w:cs="Roboto"/>
          <w:sz w:val="20"/>
          <w:szCs w:val="20"/>
        </w:rPr>
      </w:pPr>
      <w:r w:rsidRPr="008048AE">
        <w:rPr>
          <w:rFonts w:ascii="Roboto Medium" w:eastAsia="Roboto" w:hAnsi="Roboto" w:cs="Roboto"/>
          <w:color w:val="0066BD"/>
          <w:sz w:val="20"/>
          <w:szCs w:val="20"/>
        </w:rPr>
        <w:t>Significance</w:t>
      </w:r>
      <w:r w:rsidRPr="008048AE">
        <w:rPr>
          <w:rFonts w:ascii="Roboto Medium" w:eastAsia="Roboto" w:hAnsi="Roboto" w:cs="Roboto"/>
          <w:color w:val="0066BD"/>
          <w:spacing w:val="-3"/>
          <w:sz w:val="20"/>
          <w:szCs w:val="20"/>
        </w:rPr>
        <w:t xml:space="preserve"> </w:t>
      </w:r>
      <w:r w:rsidRPr="008048AE">
        <w:rPr>
          <w:rFonts w:ascii="Roboto Medium" w:eastAsia="Roboto" w:hAnsi="Roboto" w:cs="Roboto"/>
          <w:color w:val="0066BD"/>
          <w:sz w:val="20"/>
          <w:szCs w:val="20"/>
        </w:rPr>
        <w:t>of</w:t>
      </w:r>
      <w:r w:rsidRPr="008048AE">
        <w:rPr>
          <w:rFonts w:ascii="Roboto Medium" w:eastAsia="Roboto" w:hAnsi="Roboto" w:cs="Roboto"/>
          <w:color w:val="0066BD"/>
          <w:spacing w:val="-4"/>
          <w:sz w:val="20"/>
          <w:szCs w:val="20"/>
        </w:rPr>
        <w:t xml:space="preserve"> </w:t>
      </w:r>
      <w:r w:rsidRPr="008048AE">
        <w:rPr>
          <w:rFonts w:ascii="Roboto Medium" w:eastAsia="Roboto" w:hAnsi="Roboto" w:cs="Roboto"/>
          <w:color w:val="0066BD"/>
          <w:sz w:val="20"/>
          <w:szCs w:val="20"/>
        </w:rPr>
        <w:t>Pain</w:t>
      </w:r>
      <w:r w:rsidRPr="008048AE">
        <w:rPr>
          <w:rFonts w:ascii="Roboto Medium" w:eastAsia="Roboto" w:hAnsi="Roboto" w:cs="Roboto"/>
          <w:color w:val="0066BD"/>
          <w:spacing w:val="-3"/>
          <w:sz w:val="20"/>
          <w:szCs w:val="20"/>
        </w:rPr>
        <w:t xml:space="preserve"> </w:t>
      </w:r>
      <w:r w:rsidRPr="008048AE">
        <w:rPr>
          <w:rFonts w:ascii="Roboto Medium" w:eastAsia="Roboto" w:hAnsi="Roboto" w:cs="Roboto"/>
          <w:color w:val="0066BD"/>
          <w:sz w:val="20"/>
          <w:szCs w:val="20"/>
        </w:rPr>
        <w:t>and</w:t>
      </w:r>
      <w:r w:rsidRPr="008048AE">
        <w:rPr>
          <w:rFonts w:ascii="Roboto Medium" w:eastAsia="Roboto" w:hAnsi="Roboto" w:cs="Roboto"/>
          <w:color w:val="0066BD"/>
          <w:spacing w:val="-4"/>
          <w:sz w:val="20"/>
          <w:szCs w:val="20"/>
        </w:rPr>
        <w:t xml:space="preserve"> </w:t>
      </w:r>
      <w:r w:rsidRPr="008048AE">
        <w:rPr>
          <w:rFonts w:ascii="Roboto Medium" w:eastAsia="Roboto" w:hAnsi="Roboto" w:cs="Roboto"/>
          <w:color w:val="0066BD"/>
          <w:sz w:val="20"/>
          <w:szCs w:val="20"/>
        </w:rPr>
        <w:t>Bleeding</w:t>
      </w:r>
      <w:r w:rsidRPr="008048AE">
        <w:rPr>
          <w:rFonts w:ascii="Roboto Medium" w:eastAsia="Roboto" w:hAnsi="Roboto" w:cs="Roboto"/>
          <w:color w:val="0066BD"/>
          <w:spacing w:val="-2"/>
          <w:sz w:val="20"/>
          <w:szCs w:val="20"/>
        </w:rPr>
        <w:t xml:space="preserve"> </w:t>
      </w:r>
      <w:r w:rsidRPr="008048AE">
        <w:rPr>
          <w:rFonts w:ascii="Roboto Medium" w:eastAsia="Roboto" w:hAnsi="Roboto" w:cs="Roboto"/>
          <w:color w:val="0066BD"/>
          <w:sz w:val="20"/>
          <w:szCs w:val="20"/>
        </w:rPr>
        <w:t>in</w:t>
      </w:r>
      <w:r w:rsidRPr="008048AE">
        <w:rPr>
          <w:rFonts w:ascii="Roboto Medium" w:eastAsia="Roboto" w:hAnsi="Roboto" w:cs="Roboto"/>
          <w:color w:val="0066BD"/>
          <w:spacing w:val="-4"/>
          <w:sz w:val="20"/>
          <w:szCs w:val="20"/>
        </w:rPr>
        <w:t xml:space="preserve"> </w:t>
      </w:r>
      <w:r w:rsidRPr="008048AE">
        <w:rPr>
          <w:rFonts w:ascii="Roboto Medium" w:eastAsia="Roboto" w:hAnsi="Roboto" w:cs="Roboto"/>
          <w:color w:val="0066BD"/>
          <w:sz w:val="20"/>
          <w:szCs w:val="20"/>
        </w:rPr>
        <w:t>Early</w:t>
      </w:r>
      <w:r w:rsidRPr="008048AE">
        <w:rPr>
          <w:rFonts w:ascii="Roboto Medium" w:eastAsia="Roboto" w:hAnsi="Roboto" w:cs="Roboto"/>
          <w:color w:val="0066BD"/>
          <w:spacing w:val="-4"/>
          <w:sz w:val="20"/>
          <w:szCs w:val="20"/>
        </w:rPr>
        <w:t xml:space="preserve"> </w:t>
      </w:r>
      <w:r w:rsidRPr="008048AE">
        <w:rPr>
          <w:rFonts w:ascii="Roboto Medium" w:eastAsia="Roboto" w:hAnsi="Roboto" w:cs="Roboto"/>
          <w:color w:val="0066BD"/>
          <w:spacing w:val="-2"/>
          <w:sz w:val="20"/>
          <w:szCs w:val="20"/>
        </w:rPr>
        <w:t>Pregnancy</w:t>
      </w:r>
    </w:p>
    <w:p w14:paraId="69EABB25" w14:textId="0FD5A8B4" w:rsidR="00E17FF2" w:rsidRPr="00C743E9" w:rsidRDefault="008048AE" w:rsidP="008048AE">
      <w:pPr>
        <w:widowControl w:val="0"/>
        <w:autoSpaceDE w:val="0"/>
        <w:autoSpaceDN w:val="0"/>
        <w:spacing w:before="120" w:after="0" w:line="240" w:lineRule="auto"/>
        <w:rPr>
          <w:rFonts w:ascii="Roboto" w:eastAsia="Roboto" w:hAnsi="Roboto" w:cs="Roboto"/>
          <w:color w:val="1E3B6E"/>
          <w:sz w:val="20"/>
          <w:szCs w:val="20"/>
        </w:rPr>
        <w:sectPr w:rsidR="00E17FF2" w:rsidRPr="00C743E9" w:rsidSect="00945227">
          <w:headerReference w:type="default" r:id="rId11"/>
          <w:footerReference w:type="default" r:id="rId12"/>
          <w:pgSz w:w="12240" w:h="15840"/>
          <w:pgMar w:top="1820" w:right="260" w:bottom="0" w:left="420" w:header="720" w:footer="288" w:gutter="0"/>
          <w:cols w:num="2" w:space="432" w:equalWidth="0">
            <w:col w:w="3744" w:space="432"/>
            <w:col w:w="7384"/>
          </w:cols>
          <w:docGrid w:linePitch="299"/>
        </w:sectPr>
      </w:pPr>
      <w:r w:rsidRPr="004368A9">
        <w:rPr>
          <w:rFonts w:ascii="Roboto" w:eastAsia="Roboto" w:hAnsi="Roboto" w:cs="Roboto"/>
          <w:color w:val="1E3B6E"/>
          <w:sz w:val="20"/>
          <w:szCs w:val="20"/>
        </w:rPr>
        <w:t>Pelvic</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and/or</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abdominal</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pain</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and</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vaginal</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bleeding</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are</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common</w:t>
      </w:r>
      <w:r w:rsidRPr="004368A9">
        <w:rPr>
          <w:rFonts w:ascii="Roboto" w:eastAsia="Roboto" w:hAnsi="Roboto" w:cs="Roboto"/>
          <w:color w:val="1E3B6E"/>
          <w:spacing w:val="-5"/>
          <w:sz w:val="20"/>
          <w:szCs w:val="20"/>
        </w:rPr>
        <w:t xml:space="preserve"> </w:t>
      </w:r>
      <w:r w:rsidRPr="004368A9">
        <w:rPr>
          <w:rFonts w:ascii="Roboto" w:eastAsia="Roboto" w:hAnsi="Roboto" w:cs="Roboto"/>
          <w:color w:val="1E3B6E"/>
          <w:sz w:val="20"/>
          <w:szCs w:val="20"/>
        </w:rPr>
        <w:t>in</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early</w:t>
      </w:r>
      <w:r w:rsidRPr="004368A9">
        <w:rPr>
          <w:rFonts w:ascii="Roboto" w:eastAsia="Roboto" w:hAnsi="Roboto" w:cs="Roboto"/>
          <w:color w:val="1E3B6E"/>
          <w:spacing w:val="-4"/>
          <w:sz w:val="20"/>
          <w:szCs w:val="20"/>
        </w:rPr>
        <w:t xml:space="preserve"> </w:t>
      </w:r>
      <w:r w:rsidRPr="004368A9">
        <w:rPr>
          <w:rFonts w:ascii="Roboto" w:eastAsia="Roboto" w:hAnsi="Roboto" w:cs="Roboto"/>
          <w:color w:val="1E3B6E"/>
          <w:sz w:val="20"/>
          <w:szCs w:val="20"/>
        </w:rPr>
        <w:t>pregnancy. The</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most</w:t>
      </w:r>
      <w:r w:rsidRPr="004368A9">
        <w:rPr>
          <w:rFonts w:ascii="Roboto" w:eastAsia="Roboto" w:hAnsi="Roboto" w:cs="Roboto"/>
          <w:color w:val="1E3B6E"/>
          <w:spacing w:val="-3"/>
          <w:sz w:val="20"/>
          <w:szCs w:val="20"/>
        </w:rPr>
        <w:t xml:space="preserve"> </w:t>
      </w:r>
      <w:r w:rsidRPr="004368A9">
        <w:rPr>
          <w:rFonts w:ascii="Roboto" w:eastAsia="Roboto" w:hAnsi="Roboto" w:cs="Roboto"/>
          <w:color w:val="1E3B6E"/>
          <w:sz w:val="20"/>
          <w:szCs w:val="20"/>
        </w:rPr>
        <w:t>frequent</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causes</w:t>
      </w:r>
      <w:r w:rsidRPr="004368A9">
        <w:rPr>
          <w:rFonts w:ascii="Roboto" w:eastAsia="Roboto" w:hAnsi="Roboto" w:cs="Roboto"/>
          <w:color w:val="1E3B6E"/>
          <w:spacing w:val="-3"/>
          <w:sz w:val="20"/>
          <w:szCs w:val="20"/>
        </w:rPr>
        <w:t xml:space="preserve"> </w:t>
      </w:r>
      <w:r w:rsidRPr="004368A9">
        <w:rPr>
          <w:rFonts w:ascii="Roboto" w:eastAsia="Roboto" w:hAnsi="Roboto" w:cs="Roboto"/>
          <w:color w:val="1E3B6E"/>
          <w:sz w:val="20"/>
          <w:szCs w:val="20"/>
        </w:rPr>
        <w:t>are</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benign</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and</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do</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not</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require</w:t>
      </w:r>
      <w:r w:rsidRPr="004368A9">
        <w:rPr>
          <w:rFonts w:ascii="Roboto" w:eastAsia="Roboto" w:hAnsi="Roboto" w:cs="Roboto"/>
          <w:color w:val="1E3B6E"/>
          <w:spacing w:val="-3"/>
          <w:sz w:val="20"/>
          <w:szCs w:val="20"/>
        </w:rPr>
        <w:t xml:space="preserve"> </w:t>
      </w:r>
      <w:r w:rsidRPr="004368A9">
        <w:rPr>
          <w:rFonts w:ascii="Roboto" w:eastAsia="Roboto" w:hAnsi="Roboto" w:cs="Roboto"/>
          <w:color w:val="1E3B6E"/>
          <w:sz w:val="20"/>
          <w:szCs w:val="20"/>
        </w:rPr>
        <w:t>intervention,</w:t>
      </w:r>
      <w:r w:rsidRPr="004368A9">
        <w:rPr>
          <w:rFonts w:ascii="Roboto" w:eastAsia="Roboto" w:hAnsi="Roboto" w:cs="Roboto"/>
          <w:color w:val="1E3B6E"/>
          <w:spacing w:val="-3"/>
          <w:sz w:val="20"/>
          <w:szCs w:val="20"/>
        </w:rPr>
        <w:t xml:space="preserve"> </w:t>
      </w:r>
      <w:r w:rsidRPr="004368A9">
        <w:rPr>
          <w:rFonts w:ascii="Roboto" w:eastAsia="Roboto" w:hAnsi="Roboto" w:cs="Roboto"/>
          <w:color w:val="1E3B6E"/>
          <w:sz w:val="20"/>
          <w:szCs w:val="20"/>
        </w:rPr>
        <w:t>though</w:t>
      </w:r>
      <w:r w:rsidRPr="004368A9">
        <w:rPr>
          <w:rFonts w:ascii="Roboto" w:eastAsia="Roboto" w:hAnsi="Roboto" w:cs="Roboto"/>
          <w:color w:val="1E3B6E"/>
          <w:spacing w:val="-2"/>
          <w:sz w:val="20"/>
          <w:szCs w:val="20"/>
        </w:rPr>
        <w:t xml:space="preserve"> </w:t>
      </w:r>
      <w:r w:rsidRPr="004368A9">
        <w:rPr>
          <w:rFonts w:ascii="Roboto" w:eastAsia="Roboto" w:hAnsi="Roboto" w:cs="Roboto"/>
          <w:color w:val="1E3B6E"/>
          <w:sz w:val="20"/>
          <w:szCs w:val="20"/>
        </w:rPr>
        <w:t>some clients may request treatment for symptomatic improvement.</w:t>
      </w:r>
      <w:r w:rsidRPr="004368A9">
        <w:rPr>
          <w:rFonts w:ascii="Roboto" w:eastAsia="Roboto" w:hAnsi="Roboto" w:cs="Roboto"/>
          <w:color w:val="1E3B6E"/>
          <w:spacing w:val="40"/>
          <w:sz w:val="20"/>
          <w:szCs w:val="20"/>
        </w:rPr>
        <w:t xml:space="preserve"> </w:t>
      </w:r>
      <w:r w:rsidRPr="004368A9">
        <w:rPr>
          <w:rFonts w:ascii="Roboto" w:eastAsia="Roboto" w:hAnsi="Roboto" w:cs="Roboto"/>
          <w:color w:val="1E3B6E"/>
          <w:sz w:val="20"/>
          <w:szCs w:val="20"/>
        </w:rPr>
        <w:t xml:space="preserve">Clinicians should look for any rare pathologies that can be acutely dangerous and may require emergency department care.  </w:t>
      </w:r>
    </w:p>
    <w:p w14:paraId="1CBBB426" w14:textId="375C0F50" w:rsidR="000D18A0" w:rsidRPr="006258BD" w:rsidRDefault="002775ED">
      <w:pPr>
        <w:rPr>
          <w:rFonts w:ascii="Roboto Medium" w:hAnsi="Roboto Medium"/>
          <w:color w:val="0065BC"/>
          <w:sz w:val="26"/>
          <w:szCs w:val="26"/>
        </w:rPr>
      </w:pPr>
      <w:r>
        <w:rPr>
          <w:rFonts w:ascii="Roboto Medium" w:hAnsi="Roboto Medium"/>
          <w:noProof/>
          <w:color w:val="0065BC"/>
          <w:sz w:val="26"/>
          <w:szCs w:val="26"/>
        </w:rPr>
        <w:lastRenderedPageBreak/>
        <mc:AlternateContent>
          <mc:Choice Requires="wps">
            <w:drawing>
              <wp:anchor distT="0" distB="0" distL="114300" distR="114300" simplePos="0" relativeHeight="251685888" behindDoc="0" locked="0" layoutInCell="1" allowOverlap="1" wp14:anchorId="7578FF2A" wp14:editId="641A1C6C">
                <wp:simplePos x="0" y="0"/>
                <wp:positionH relativeFrom="margin">
                  <wp:align>left</wp:align>
                </wp:positionH>
                <wp:positionV relativeFrom="paragraph">
                  <wp:posOffset>243856</wp:posOffset>
                </wp:positionV>
                <wp:extent cx="334925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49256" cy="0"/>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18C4E" id="Straight Connector 19"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2pt" to="263.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" strokecolor="#0065bc" strokeweight=".5pt">
                <v:stroke joinstyle="miter"/>
                <w10:wrap anchorx="margin"/>
              </v:line>
            </w:pict>
          </mc:Fallback>
        </mc:AlternateContent>
      </w:r>
      <w:r w:rsidR="0064545B" w:rsidRPr="006258BD">
        <w:rPr>
          <w:rFonts w:ascii="Roboto Medium" w:hAnsi="Roboto Medium"/>
          <w:color w:val="0065BC"/>
          <w:sz w:val="26"/>
          <w:szCs w:val="26"/>
        </w:rPr>
        <w:t>History</w:t>
      </w:r>
    </w:p>
    <w:p w14:paraId="0CF7C759" w14:textId="749E73DC" w:rsidR="0064545B" w:rsidRPr="006258BD" w:rsidRDefault="0064545B" w:rsidP="0027386B">
      <w:pPr>
        <w:spacing w:after="0"/>
        <w:rPr>
          <w:rFonts w:ascii="Roboto Medium" w:hAnsi="Roboto Medium"/>
          <w:color w:val="0065BC"/>
          <w:sz w:val="20"/>
          <w:szCs w:val="20"/>
        </w:rPr>
      </w:pPr>
      <w:r w:rsidRPr="006258BD">
        <w:rPr>
          <w:rFonts w:ascii="Roboto Medium" w:hAnsi="Roboto Medium"/>
          <w:color w:val="0065BC"/>
          <w:sz w:val="20"/>
          <w:szCs w:val="20"/>
        </w:rPr>
        <w:t>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23"/>
      </w:tblGrid>
      <w:tr w:rsidR="0064545B" w14:paraId="4BB2A61D" w14:textId="77777777" w:rsidTr="00035476">
        <w:tc>
          <w:tcPr>
            <w:tcW w:w="2623" w:type="dxa"/>
          </w:tcPr>
          <w:p w14:paraId="3361FAD4" w14:textId="59DA9C23" w:rsidR="0064545B" w:rsidRPr="001174E4" w:rsidRDefault="006258BD" w:rsidP="00E348AA">
            <w:pPr>
              <w:pStyle w:val="ListParagraph"/>
              <w:numPr>
                <w:ilvl w:val="0"/>
                <w:numId w:val="5"/>
              </w:numPr>
              <w:spacing w:after="120"/>
              <w:ind w:left="216" w:hanging="144"/>
              <w:contextualSpacing w:val="0"/>
              <w:rPr>
                <w:rFonts w:ascii="Roboto" w:hAnsi="Roboto"/>
                <w:sz w:val="20"/>
                <w:szCs w:val="20"/>
              </w:rPr>
            </w:pPr>
            <w:r w:rsidRPr="00E348AA">
              <w:rPr>
                <w:rFonts w:ascii="Roboto" w:hAnsi="Roboto"/>
                <w:sz w:val="20"/>
                <w:szCs w:val="20"/>
              </w:rPr>
              <w:t>Age</w:t>
            </w:r>
          </w:p>
        </w:tc>
        <w:tc>
          <w:tcPr>
            <w:tcW w:w="2623" w:type="dxa"/>
          </w:tcPr>
          <w:p w14:paraId="50E065EA" w14:textId="71F01F3C" w:rsidR="0064545B" w:rsidRPr="001174E4" w:rsidRDefault="006258BD" w:rsidP="00E348AA">
            <w:pPr>
              <w:pStyle w:val="ListParagraph"/>
              <w:numPr>
                <w:ilvl w:val="0"/>
                <w:numId w:val="5"/>
              </w:numPr>
              <w:spacing w:after="120"/>
              <w:ind w:left="216" w:hanging="144"/>
              <w:contextualSpacing w:val="0"/>
              <w:rPr>
                <w:rFonts w:ascii="Roboto" w:hAnsi="Roboto"/>
                <w:sz w:val="20"/>
                <w:szCs w:val="20"/>
              </w:rPr>
            </w:pPr>
            <w:r w:rsidRPr="00E348AA">
              <w:rPr>
                <w:rFonts w:ascii="Roboto" w:hAnsi="Roboto"/>
                <w:sz w:val="20"/>
                <w:szCs w:val="20"/>
              </w:rPr>
              <w:t>Gender Identity</w:t>
            </w:r>
          </w:p>
        </w:tc>
      </w:tr>
    </w:tbl>
    <w:p w14:paraId="2D5FC945" w14:textId="0D091757" w:rsidR="00EA28CE" w:rsidRDefault="0064545B" w:rsidP="0027386B">
      <w:pPr>
        <w:spacing w:after="0"/>
      </w:pPr>
      <w:r w:rsidRPr="0054509E">
        <w:rPr>
          <w:rFonts w:ascii="Roboto Medium" w:hAnsi="Roboto Medium"/>
          <w:color w:val="0065BC"/>
          <w:sz w:val="20"/>
          <w:szCs w:val="20"/>
        </w:rPr>
        <w:t>Relevant Past Medical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23"/>
      </w:tblGrid>
      <w:tr w:rsidR="0064545B" w14:paraId="5F3072E9" w14:textId="77777777" w:rsidTr="00035476">
        <w:tc>
          <w:tcPr>
            <w:tcW w:w="2623" w:type="dxa"/>
          </w:tcPr>
          <w:p w14:paraId="0F55E713" w14:textId="7EA80672" w:rsidR="00292031" w:rsidRPr="00E348AA" w:rsidRDefault="00292031" w:rsidP="0098422F">
            <w:pPr>
              <w:pStyle w:val="ListParagraph"/>
              <w:numPr>
                <w:ilvl w:val="0"/>
                <w:numId w:val="5"/>
              </w:numPr>
              <w:spacing w:after="40"/>
              <w:ind w:left="216" w:hanging="144"/>
              <w:contextualSpacing w:val="0"/>
              <w:rPr>
                <w:rFonts w:ascii="Roboto" w:hAnsi="Roboto"/>
                <w:sz w:val="20"/>
                <w:szCs w:val="20"/>
              </w:rPr>
            </w:pPr>
            <w:r w:rsidRPr="00E348AA">
              <w:rPr>
                <w:rFonts w:ascii="Roboto" w:hAnsi="Roboto"/>
                <w:sz w:val="20"/>
                <w:szCs w:val="20"/>
              </w:rPr>
              <w:t>Pregnancy history</w:t>
            </w:r>
            <w:r w:rsidR="00AE10FC" w:rsidRPr="00E348AA">
              <w:rPr>
                <w:rFonts w:ascii="Roboto" w:hAnsi="Roboto"/>
                <w:sz w:val="20"/>
                <w:szCs w:val="20"/>
              </w:rPr>
              <w:t xml:space="preserve"> </w:t>
            </w:r>
            <w:r w:rsidRPr="00E348AA">
              <w:rPr>
                <w:rFonts w:ascii="Roboto" w:hAnsi="Roboto"/>
                <w:sz w:val="20"/>
                <w:szCs w:val="20"/>
              </w:rPr>
              <w:t>(gravidity, parity, prior delivery routes, history of hemorrhage, history of prior ectopic)</w:t>
            </w:r>
          </w:p>
          <w:p w14:paraId="6D8E761A" w14:textId="0AEAE739" w:rsidR="00292031" w:rsidRPr="00E348AA" w:rsidRDefault="00292031" w:rsidP="0098422F">
            <w:pPr>
              <w:pStyle w:val="ListParagraph"/>
              <w:numPr>
                <w:ilvl w:val="0"/>
                <w:numId w:val="5"/>
              </w:numPr>
              <w:spacing w:after="40"/>
              <w:ind w:left="216" w:hanging="144"/>
              <w:contextualSpacing w:val="0"/>
              <w:rPr>
                <w:rFonts w:ascii="Roboto" w:hAnsi="Roboto"/>
                <w:sz w:val="20"/>
                <w:szCs w:val="20"/>
              </w:rPr>
            </w:pPr>
            <w:r w:rsidRPr="00E348AA">
              <w:rPr>
                <w:rFonts w:ascii="Roboto" w:hAnsi="Roboto"/>
                <w:sz w:val="20"/>
                <w:szCs w:val="20"/>
              </w:rPr>
              <w:t>Recent sexual history</w:t>
            </w:r>
          </w:p>
          <w:p w14:paraId="0D55B81D" w14:textId="72417300" w:rsidR="00292031" w:rsidRPr="00E348AA" w:rsidRDefault="00292031" w:rsidP="0098422F">
            <w:pPr>
              <w:pStyle w:val="ListParagraph"/>
              <w:numPr>
                <w:ilvl w:val="0"/>
                <w:numId w:val="5"/>
              </w:numPr>
              <w:spacing w:after="40"/>
              <w:ind w:left="216" w:hanging="144"/>
              <w:contextualSpacing w:val="0"/>
              <w:rPr>
                <w:rFonts w:ascii="Roboto" w:hAnsi="Roboto"/>
                <w:sz w:val="20"/>
                <w:szCs w:val="20"/>
              </w:rPr>
            </w:pPr>
            <w:r w:rsidRPr="00E348AA">
              <w:rPr>
                <w:rFonts w:ascii="Roboto" w:hAnsi="Roboto"/>
                <w:sz w:val="20"/>
                <w:szCs w:val="20"/>
              </w:rPr>
              <w:t>Chronic medical conditions (history of bleeding disorder, current anticoagulation)</w:t>
            </w:r>
          </w:p>
          <w:p w14:paraId="77784878" w14:textId="2F9C78B6" w:rsidR="0064545B" w:rsidRDefault="00292031" w:rsidP="0098422F">
            <w:pPr>
              <w:pStyle w:val="ListParagraph"/>
              <w:numPr>
                <w:ilvl w:val="0"/>
                <w:numId w:val="5"/>
              </w:numPr>
              <w:spacing w:after="40"/>
              <w:ind w:left="216" w:hanging="144"/>
              <w:contextualSpacing w:val="0"/>
            </w:pPr>
            <w:r w:rsidRPr="00E348AA">
              <w:rPr>
                <w:rFonts w:ascii="Roboto" w:hAnsi="Roboto"/>
                <w:sz w:val="20"/>
                <w:szCs w:val="20"/>
              </w:rPr>
              <w:t>Prior abdominal or pelvic surgeries</w:t>
            </w:r>
          </w:p>
        </w:tc>
        <w:tc>
          <w:tcPr>
            <w:tcW w:w="2623" w:type="dxa"/>
          </w:tcPr>
          <w:p w14:paraId="594226FA" w14:textId="1A5DB9EB" w:rsidR="00292031" w:rsidRPr="00E348AA" w:rsidRDefault="00292031" w:rsidP="0098422F">
            <w:pPr>
              <w:pStyle w:val="ListParagraph"/>
              <w:numPr>
                <w:ilvl w:val="0"/>
                <w:numId w:val="5"/>
              </w:numPr>
              <w:spacing w:after="40"/>
              <w:ind w:left="216" w:hanging="144"/>
              <w:contextualSpacing w:val="0"/>
              <w:rPr>
                <w:rFonts w:ascii="Roboto" w:hAnsi="Roboto"/>
                <w:sz w:val="20"/>
                <w:szCs w:val="20"/>
              </w:rPr>
            </w:pPr>
            <w:r w:rsidRPr="00E348AA">
              <w:rPr>
                <w:rFonts w:ascii="Roboto" w:hAnsi="Roboto"/>
                <w:sz w:val="20"/>
                <w:szCs w:val="20"/>
              </w:rPr>
              <w:t>Menstrual history (cycle interval)</w:t>
            </w:r>
          </w:p>
          <w:p w14:paraId="59DE1BBC" w14:textId="038B245F" w:rsidR="00292031" w:rsidRPr="00E348AA" w:rsidRDefault="00292031" w:rsidP="0098422F">
            <w:pPr>
              <w:pStyle w:val="ListParagraph"/>
              <w:numPr>
                <w:ilvl w:val="0"/>
                <w:numId w:val="5"/>
              </w:numPr>
              <w:spacing w:after="40"/>
              <w:ind w:left="216" w:hanging="144"/>
              <w:contextualSpacing w:val="0"/>
              <w:rPr>
                <w:rFonts w:ascii="Roboto" w:hAnsi="Roboto"/>
                <w:sz w:val="20"/>
                <w:szCs w:val="20"/>
              </w:rPr>
            </w:pPr>
            <w:r w:rsidRPr="00E348AA">
              <w:rPr>
                <w:rFonts w:ascii="Roboto" w:hAnsi="Roboto"/>
                <w:sz w:val="20"/>
                <w:szCs w:val="20"/>
              </w:rPr>
              <w:t>Current medications and allergies</w:t>
            </w:r>
          </w:p>
          <w:p w14:paraId="38DAF01C" w14:textId="515A11CE" w:rsidR="00292031" w:rsidRPr="00E348AA" w:rsidRDefault="00292031" w:rsidP="0098422F">
            <w:pPr>
              <w:pStyle w:val="ListParagraph"/>
              <w:numPr>
                <w:ilvl w:val="0"/>
                <w:numId w:val="5"/>
              </w:numPr>
              <w:spacing w:after="40"/>
              <w:ind w:left="216" w:hanging="144"/>
              <w:contextualSpacing w:val="0"/>
              <w:rPr>
                <w:rFonts w:ascii="Roboto" w:hAnsi="Roboto"/>
                <w:sz w:val="20"/>
                <w:szCs w:val="20"/>
              </w:rPr>
            </w:pPr>
            <w:r w:rsidRPr="00E348AA">
              <w:rPr>
                <w:rFonts w:ascii="Roboto" w:hAnsi="Roboto"/>
                <w:sz w:val="20"/>
                <w:szCs w:val="20"/>
              </w:rPr>
              <w:t>History of contraception (IUD currently in place, history of sterilization procedure)</w:t>
            </w:r>
          </w:p>
          <w:p w14:paraId="5C8115DC" w14:textId="795ADA4B" w:rsidR="0064545B" w:rsidRDefault="00292031" w:rsidP="0098422F">
            <w:pPr>
              <w:pStyle w:val="ListParagraph"/>
              <w:numPr>
                <w:ilvl w:val="0"/>
                <w:numId w:val="5"/>
              </w:numPr>
              <w:spacing w:after="40"/>
              <w:ind w:left="216" w:hanging="144"/>
              <w:contextualSpacing w:val="0"/>
            </w:pPr>
            <w:r w:rsidRPr="00E348AA">
              <w:rPr>
                <w:rFonts w:ascii="Roboto" w:hAnsi="Roboto"/>
                <w:sz w:val="20"/>
                <w:szCs w:val="20"/>
              </w:rPr>
              <w:t xml:space="preserve">History of pelvic inflammatory disease or </w:t>
            </w:r>
            <w:proofErr w:type="spellStart"/>
            <w:r w:rsidRPr="00E348AA">
              <w:rPr>
                <w:rFonts w:ascii="Roboto" w:hAnsi="Roboto"/>
                <w:sz w:val="20"/>
                <w:szCs w:val="20"/>
              </w:rPr>
              <w:t>tubo</w:t>
            </w:r>
            <w:proofErr w:type="spellEnd"/>
            <w:r w:rsidRPr="00E348AA">
              <w:rPr>
                <w:rFonts w:ascii="Roboto" w:hAnsi="Roboto"/>
                <w:sz w:val="20"/>
                <w:szCs w:val="20"/>
              </w:rPr>
              <w:t>-ovarian abscess</w:t>
            </w:r>
          </w:p>
        </w:tc>
      </w:tr>
    </w:tbl>
    <w:p w14:paraId="743D8865" w14:textId="30D117B5" w:rsidR="00704FFD" w:rsidRPr="0054509E" w:rsidRDefault="00704FFD" w:rsidP="0027386B">
      <w:pPr>
        <w:spacing w:after="0"/>
        <w:rPr>
          <w:rFonts w:ascii="Roboto Medium" w:hAnsi="Roboto Medium"/>
          <w:color w:val="0065BC"/>
          <w:sz w:val="20"/>
          <w:szCs w:val="20"/>
        </w:rPr>
      </w:pPr>
      <w:r w:rsidRPr="0054509E">
        <w:rPr>
          <w:rFonts w:ascii="Roboto Medium" w:hAnsi="Roboto Medium"/>
          <w:color w:val="0065BC"/>
          <w:sz w:val="20"/>
          <w:szCs w:val="20"/>
        </w:rPr>
        <w:t>Assessment of Gestational Age (GA)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23"/>
      </w:tblGrid>
      <w:tr w:rsidR="00704FFD" w14:paraId="6571808D" w14:textId="77777777" w:rsidTr="00035476">
        <w:tc>
          <w:tcPr>
            <w:tcW w:w="2623" w:type="dxa"/>
          </w:tcPr>
          <w:p w14:paraId="191FC5AB" w14:textId="6E5A4DC6" w:rsidR="00916B0D" w:rsidRPr="007C0B97" w:rsidRDefault="00916B0D" w:rsidP="0098422F">
            <w:pPr>
              <w:pStyle w:val="ListParagraph"/>
              <w:numPr>
                <w:ilvl w:val="0"/>
                <w:numId w:val="5"/>
              </w:numPr>
              <w:spacing w:after="40"/>
              <w:ind w:left="216" w:hanging="144"/>
              <w:contextualSpacing w:val="0"/>
              <w:rPr>
                <w:rFonts w:ascii="Roboto" w:hAnsi="Roboto"/>
                <w:sz w:val="20"/>
                <w:szCs w:val="20"/>
              </w:rPr>
            </w:pPr>
            <w:r w:rsidRPr="007C0B97">
              <w:rPr>
                <w:rFonts w:ascii="Roboto" w:hAnsi="Roboto"/>
                <w:sz w:val="20"/>
                <w:szCs w:val="20"/>
              </w:rPr>
              <w:t>Last menstrual period (1st day of flow, not spotting)</w:t>
            </w:r>
          </w:p>
          <w:p w14:paraId="72EEF993" w14:textId="1080EA9F" w:rsidR="00916B0D" w:rsidRPr="007C0B97" w:rsidRDefault="00916B0D" w:rsidP="0098422F">
            <w:pPr>
              <w:pStyle w:val="ListParagraph"/>
              <w:numPr>
                <w:ilvl w:val="0"/>
                <w:numId w:val="5"/>
              </w:numPr>
              <w:spacing w:after="40"/>
              <w:ind w:left="216" w:hanging="144"/>
              <w:contextualSpacing w:val="0"/>
              <w:rPr>
                <w:rFonts w:ascii="Roboto" w:hAnsi="Roboto"/>
                <w:sz w:val="20"/>
                <w:szCs w:val="20"/>
              </w:rPr>
            </w:pPr>
            <w:r w:rsidRPr="007C0B97">
              <w:rPr>
                <w:rFonts w:ascii="Roboto" w:hAnsi="Roboto"/>
                <w:sz w:val="20"/>
                <w:szCs w:val="20"/>
              </w:rPr>
              <w:t>First positive pregnancy test</w:t>
            </w:r>
          </w:p>
          <w:p w14:paraId="54E96F0B" w14:textId="1BB7D6D3" w:rsidR="00916B0D" w:rsidRPr="007C0B97" w:rsidRDefault="00916B0D" w:rsidP="0098422F">
            <w:pPr>
              <w:pStyle w:val="ListParagraph"/>
              <w:numPr>
                <w:ilvl w:val="0"/>
                <w:numId w:val="5"/>
              </w:numPr>
              <w:spacing w:after="40"/>
              <w:ind w:left="216" w:hanging="144"/>
              <w:contextualSpacing w:val="0"/>
              <w:rPr>
                <w:rFonts w:ascii="Roboto" w:hAnsi="Roboto"/>
                <w:sz w:val="20"/>
                <w:szCs w:val="20"/>
              </w:rPr>
            </w:pPr>
            <w:r w:rsidRPr="007C0B97">
              <w:rPr>
                <w:rFonts w:ascii="Roboto" w:hAnsi="Roboto"/>
                <w:sz w:val="20"/>
                <w:szCs w:val="20"/>
              </w:rPr>
              <w:t>Estimated date of conception</w:t>
            </w:r>
          </w:p>
          <w:p w14:paraId="19E30755" w14:textId="38754814" w:rsidR="00704FFD" w:rsidRDefault="00916B0D" w:rsidP="0098422F">
            <w:pPr>
              <w:pStyle w:val="ListParagraph"/>
              <w:numPr>
                <w:ilvl w:val="0"/>
                <w:numId w:val="5"/>
              </w:numPr>
              <w:spacing w:after="40"/>
              <w:ind w:left="216" w:hanging="144"/>
              <w:contextualSpacing w:val="0"/>
            </w:pPr>
            <w:r w:rsidRPr="007C0B97">
              <w:rPr>
                <w:rFonts w:ascii="Roboto" w:hAnsi="Roboto"/>
                <w:sz w:val="20"/>
                <w:szCs w:val="20"/>
              </w:rPr>
              <w:t>Prior ultrasounds during this pregnancy (estimated due date or gestational age at time of ultrasound)</w:t>
            </w:r>
          </w:p>
        </w:tc>
        <w:tc>
          <w:tcPr>
            <w:tcW w:w="2623" w:type="dxa"/>
          </w:tcPr>
          <w:p w14:paraId="359D0FBC" w14:textId="4B0E6749" w:rsidR="00704FFD" w:rsidRDefault="007C0B97" w:rsidP="0098422F">
            <w:pPr>
              <w:pStyle w:val="ListParagraph"/>
              <w:numPr>
                <w:ilvl w:val="0"/>
                <w:numId w:val="5"/>
              </w:numPr>
              <w:spacing w:after="40"/>
              <w:ind w:left="216" w:hanging="144"/>
              <w:contextualSpacing w:val="0"/>
            </w:pPr>
            <w:r w:rsidRPr="007C0B97">
              <w:rPr>
                <w:rFonts w:ascii="Roboto" w:hAnsi="Roboto"/>
                <w:sz w:val="20"/>
                <w:szCs w:val="20"/>
              </w:rPr>
              <w:t>Physical exam: fundal height (usually palpable halfway to umbilicus at ~16 weeks, and at umbilicus at ~20 weeks)</w:t>
            </w:r>
          </w:p>
        </w:tc>
      </w:tr>
    </w:tbl>
    <w:p w14:paraId="77B37387" w14:textId="53CB8A3E" w:rsidR="00704FFD" w:rsidRPr="0054509E" w:rsidRDefault="00704FFD" w:rsidP="0027386B">
      <w:pPr>
        <w:spacing w:after="0"/>
        <w:rPr>
          <w:rFonts w:ascii="Roboto Medium" w:hAnsi="Roboto Medium"/>
          <w:color w:val="0065BC"/>
          <w:sz w:val="20"/>
          <w:szCs w:val="20"/>
        </w:rPr>
      </w:pPr>
      <w:r w:rsidRPr="0054509E">
        <w:rPr>
          <w:rFonts w:ascii="Roboto Medium" w:hAnsi="Roboto Medium"/>
          <w:color w:val="0065BC"/>
          <w:sz w:val="20"/>
          <w:szCs w:val="20"/>
        </w:rPr>
        <w:t>Relevant History of Present Illness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23"/>
      </w:tblGrid>
      <w:tr w:rsidR="00704FFD" w14:paraId="63AE7D09" w14:textId="77777777" w:rsidTr="00035476">
        <w:tc>
          <w:tcPr>
            <w:tcW w:w="2623" w:type="dxa"/>
          </w:tcPr>
          <w:p w14:paraId="3AEEBFD8" w14:textId="4CACF90B" w:rsidR="0027386B" w:rsidRPr="0027386B" w:rsidRDefault="0027386B" w:rsidP="0098422F">
            <w:pPr>
              <w:pStyle w:val="ListParagraph"/>
              <w:numPr>
                <w:ilvl w:val="0"/>
                <w:numId w:val="5"/>
              </w:numPr>
              <w:spacing w:after="40"/>
              <w:ind w:left="216" w:hanging="144"/>
              <w:contextualSpacing w:val="0"/>
              <w:rPr>
                <w:rFonts w:ascii="Roboto" w:hAnsi="Roboto"/>
                <w:sz w:val="20"/>
                <w:szCs w:val="20"/>
              </w:rPr>
            </w:pPr>
            <w:r w:rsidRPr="0027386B">
              <w:rPr>
                <w:rFonts w:ascii="Roboto" w:hAnsi="Roboto"/>
                <w:sz w:val="20"/>
                <w:szCs w:val="20"/>
              </w:rPr>
              <w:t>Pain location (upper abdominal vs. lower/pelvic)</w:t>
            </w:r>
          </w:p>
          <w:p w14:paraId="74428820" w14:textId="43B075C5" w:rsidR="0027386B" w:rsidRPr="0027386B" w:rsidRDefault="0027386B" w:rsidP="0098422F">
            <w:pPr>
              <w:pStyle w:val="ListParagraph"/>
              <w:numPr>
                <w:ilvl w:val="0"/>
                <w:numId w:val="5"/>
              </w:numPr>
              <w:spacing w:after="40"/>
              <w:ind w:left="216" w:hanging="144"/>
              <w:contextualSpacing w:val="0"/>
              <w:rPr>
                <w:rFonts w:ascii="Roboto" w:hAnsi="Roboto"/>
                <w:sz w:val="20"/>
                <w:szCs w:val="20"/>
              </w:rPr>
            </w:pPr>
            <w:r w:rsidRPr="0027386B">
              <w:rPr>
                <w:rFonts w:ascii="Roboto" w:hAnsi="Roboto"/>
                <w:sz w:val="20"/>
                <w:szCs w:val="20"/>
              </w:rPr>
              <w:t>Pain severity (mild, moderate, severe)</w:t>
            </w:r>
          </w:p>
          <w:p w14:paraId="6F50ED0A" w14:textId="1CFA00D4" w:rsidR="0027386B" w:rsidRPr="0027386B" w:rsidRDefault="0027386B" w:rsidP="0098422F">
            <w:pPr>
              <w:pStyle w:val="ListParagraph"/>
              <w:numPr>
                <w:ilvl w:val="0"/>
                <w:numId w:val="5"/>
              </w:numPr>
              <w:spacing w:after="40"/>
              <w:ind w:left="216" w:hanging="144"/>
              <w:contextualSpacing w:val="0"/>
              <w:rPr>
                <w:rFonts w:ascii="Roboto" w:hAnsi="Roboto"/>
                <w:sz w:val="20"/>
                <w:szCs w:val="20"/>
              </w:rPr>
            </w:pPr>
            <w:r w:rsidRPr="0027386B">
              <w:rPr>
                <w:rFonts w:ascii="Roboto" w:hAnsi="Roboto"/>
                <w:sz w:val="20"/>
                <w:szCs w:val="20"/>
              </w:rPr>
              <w:t>Pain improvement</w:t>
            </w:r>
            <w:r w:rsidR="00994D2B">
              <w:rPr>
                <w:rFonts w:ascii="Roboto" w:hAnsi="Roboto"/>
                <w:sz w:val="20"/>
                <w:szCs w:val="20"/>
              </w:rPr>
              <w:t xml:space="preserve"> </w:t>
            </w:r>
            <w:r w:rsidRPr="0027386B">
              <w:rPr>
                <w:rFonts w:ascii="Roboto" w:hAnsi="Roboto"/>
                <w:sz w:val="20"/>
                <w:szCs w:val="20"/>
              </w:rPr>
              <w:t>with medication (e.g., acetaminophen)</w:t>
            </w:r>
          </w:p>
          <w:p w14:paraId="0EA287FB" w14:textId="48FAC482" w:rsidR="0027386B" w:rsidRPr="0027386B" w:rsidRDefault="0027386B" w:rsidP="0098422F">
            <w:pPr>
              <w:pStyle w:val="ListParagraph"/>
              <w:numPr>
                <w:ilvl w:val="0"/>
                <w:numId w:val="5"/>
              </w:numPr>
              <w:spacing w:after="40"/>
              <w:ind w:left="216" w:hanging="144"/>
              <w:contextualSpacing w:val="0"/>
              <w:rPr>
                <w:rFonts w:ascii="Roboto" w:hAnsi="Roboto"/>
                <w:sz w:val="20"/>
                <w:szCs w:val="20"/>
              </w:rPr>
            </w:pPr>
            <w:r w:rsidRPr="0027386B">
              <w:rPr>
                <w:rFonts w:ascii="Roboto" w:hAnsi="Roboto"/>
                <w:sz w:val="20"/>
                <w:szCs w:val="20"/>
              </w:rPr>
              <w:t>Bleeding source (rectal vs vaginal vs urinary)</w:t>
            </w:r>
          </w:p>
          <w:p w14:paraId="6DAFA11C" w14:textId="6CA8527E" w:rsidR="00704FFD" w:rsidRDefault="0027386B" w:rsidP="0098422F">
            <w:pPr>
              <w:pStyle w:val="ListParagraph"/>
              <w:numPr>
                <w:ilvl w:val="0"/>
                <w:numId w:val="5"/>
              </w:numPr>
              <w:spacing w:after="40"/>
              <w:ind w:left="216" w:hanging="144"/>
              <w:contextualSpacing w:val="0"/>
            </w:pPr>
            <w:r w:rsidRPr="0027386B">
              <w:rPr>
                <w:rFonts w:ascii="Roboto" w:hAnsi="Roboto"/>
                <w:sz w:val="20"/>
                <w:szCs w:val="20"/>
              </w:rPr>
              <w:t>Pregnancy Goals*</w:t>
            </w:r>
          </w:p>
        </w:tc>
        <w:tc>
          <w:tcPr>
            <w:tcW w:w="2623" w:type="dxa"/>
          </w:tcPr>
          <w:p w14:paraId="24CF19E2" w14:textId="1FC38844" w:rsidR="0027386B" w:rsidRPr="0027386B" w:rsidRDefault="0027386B" w:rsidP="0098422F">
            <w:pPr>
              <w:pStyle w:val="ListParagraph"/>
              <w:numPr>
                <w:ilvl w:val="0"/>
                <w:numId w:val="5"/>
              </w:numPr>
              <w:spacing w:after="40"/>
              <w:ind w:left="216" w:hanging="144"/>
              <w:contextualSpacing w:val="0"/>
              <w:rPr>
                <w:rFonts w:ascii="Roboto" w:hAnsi="Roboto"/>
                <w:sz w:val="20"/>
                <w:szCs w:val="20"/>
              </w:rPr>
            </w:pPr>
            <w:r w:rsidRPr="0027386B">
              <w:rPr>
                <w:rFonts w:ascii="Roboto" w:hAnsi="Roboto"/>
                <w:sz w:val="20"/>
                <w:szCs w:val="20"/>
              </w:rPr>
              <w:t>Bleeding quantification (how many pads/tampons per hour have been saturated, for what duration of time, clot size)**</w:t>
            </w:r>
          </w:p>
          <w:p w14:paraId="05C4A304" w14:textId="1F690D03" w:rsidR="00704FFD" w:rsidRDefault="0027386B" w:rsidP="0098422F">
            <w:pPr>
              <w:pStyle w:val="ListParagraph"/>
              <w:numPr>
                <w:ilvl w:val="0"/>
                <w:numId w:val="5"/>
              </w:numPr>
              <w:spacing w:after="40"/>
              <w:ind w:left="216" w:hanging="144"/>
              <w:contextualSpacing w:val="0"/>
            </w:pPr>
            <w:r w:rsidRPr="0027386B">
              <w:rPr>
                <w:rFonts w:ascii="Roboto" w:hAnsi="Roboto"/>
                <w:sz w:val="20"/>
                <w:szCs w:val="20"/>
              </w:rPr>
              <w:t>Other associated symptoms (anorexia, nausea/vomiting, constipation, diarrhea, dysuria, fever)</w:t>
            </w:r>
          </w:p>
        </w:tc>
      </w:tr>
    </w:tbl>
    <w:p w14:paraId="6E5A34EF" w14:textId="77777777" w:rsidR="009E73AB" w:rsidRDefault="009E73AB" w:rsidP="00D97613">
      <w:pPr>
        <w:rPr>
          <w:rFonts w:ascii="Roboto" w:hAnsi="Roboto"/>
          <w:color w:val="0065BC"/>
          <w:sz w:val="16"/>
          <w:szCs w:val="16"/>
        </w:rPr>
      </w:pPr>
    </w:p>
    <w:p w14:paraId="44B037BC" w14:textId="77777777" w:rsidR="009E73AB" w:rsidRDefault="009E73AB" w:rsidP="00D97613">
      <w:pPr>
        <w:rPr>
          <w:rFonts w:ascii="Roboto" w:hAnsi="Roboto"/>
          <w:color w:val="0065BC"/>
          <w:sz w:val="16"/>
          <w:szCs w:val="16"/>
        </w:rPr>
      </w:pPr>
    </w:p>
    <w:p w14:paraId="489EC4A2" w14:textId="15ADB973" w:rsidR="00D97613" w:rsidRPr="00F407F7" w:rsidRDefault="00D97613" w:rsidP="00D97613">
      <w:pPr>
        <w:rPr>
          <w:rFonts w:ascii="Roboto" w:hAnsi="Roboto"/>
          <w:color w:val="0065BC"/>
          <w:sz w:val="16"/>
          <w:szCs w:val="16"/>
        </w:rPr>
      </w:pPr>
      <w:r w:rsidRPr="00F407F7">
        <w:rPr>
          <w:rFonts w:ascii="Roboto" w:hAnsi="Roboto"/>
          <w:color w:val="0065BC"/>
          <w:sz w:val="16"/>
          <w:szCs w:val="16"/>
        </w:rPr>
        <w:t>*Pregnancy goals are important for patient counseling.  Given some state restrictions surrounding abortion care, reassurance about patient safety and discretionary documentation in the medical record should be considered.</w:t>
      </w:r>
    </w:p>
    <w:p w14:paraId="795C5C91" w14:textId="137EF3DA" w:rsidR="00D97613" w:rsidRDefault="00D97613" w:rsidP="00D97613">
      <w:pPr>
        <w:rPr>
          <w:rFonts w:ascii="Roboto" w:hAnsi="Roboto"/>
          <w:color w:val="0065BC"/>
          <w:sz w:val="16"/>
          <w:szCs w:val="16"/>
        </w:rPr>
      </w:pPr>
      <w:r w:rsidRPr="00F407F7">
        <w:rPr>
          <w:rFonts w:ascii="Roboto" w:hAnsi="Roboto"/>
          <w:color w:val="0065BC"/>
          <w:sz w:val="16"/>
          <w:szCs w:val="16"/>
        </w:rPr>
        <w:t>**Any patient calling with severe pain unresolved with acetaminophen or vaginal bleeding saturating 2 or more pads per hour for 1-2 hours should be referred directly to the emergency department.</w:t>
      </w:r>
    </w:p>
    <w:p w14:paraId="7FB535FE" w14:textId="77777777" w:rsidR="009E73AB" w:rsidRDefault="009E73AB" w:rsidP="00D97613">
      <w:pPr>
        <w:rPr>
          <w:rFonts w:ascii="Roboto" w:hAnsi="Roboto"/>
          <w:color w:val="0065BC"/>
          <w:sz w:val="16"/>
          <w:szCs w:val="16"/>
        </w:rPr>
      </w:pPr>
    </w:p>
    <w:p w14:paraId="0AB49606" w14:textId="1C7CC8EA" w:rsidR="00F407F7" w:rsidRDefault="002775ED" w:rsidP="00D97613">
      <w:pPr>
        <w:rPr>
          <w:rFonts w:ascii="Roboto Medium" w:hAnsi="Roboto Medium"/>
          <w:color w:val="0065BC"/>
          <w:sz w:val="26"/>
          <w:szCs w:val="26"/>
        </w:rPr>
      </w:pPr>
      <w:r>
        <w:rPr>
          <w:rFonts w:ascii="Roboto Medium" w:hAnsi="Roboto Medium"/>
          <w:noProof/>
          <w:color w:val="0065BC"/>
          <w:sz w:val="26"/>
          <w:szCs w:val="26"/>
        </w:rPr>
        <mc:AlternateContent>
          <mc:Choice Requires="wps">
            <w:drawing>
              <wp:anchor distT="0" distB="0" distL="114300" distR="114300" simplePos="0" relativeHeight="251687936" behindDoc="0" locked="0" layoutInCell="1" allowOverlap="1" wp14:anchorId="0E9E9CD1" wp14:editId="136649D3">
                <wp:simplePos x="0" y="0"/>
                <wp:positionH relativeFrom="margin">
                  <wp:posOffset>3703320</wp:posOffset>
                </wp:positionH>
                <wp:positionV relativeFrom="paragraph">
                  <wp:posOffset>257972</wp:posOffset>
                </wp:positionV>
                <wp:extent cx="334899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348990" cy="0"/>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ED090"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6pt,20.3pt" to="55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" strokecolor="#0065bc" strokeweight=".5pt">
                <v:stroke joinstyle="miter"/>
                <w10:wrap anchorx="margin"/>
              </v:line>
            </w:pict>
          </mc:Fallback>
        </mc:AlternateContent>
      </w:r>
      <w:r w:rsidR="00F407F7" w:rsidRPr="00F407F7">
        <w:rPr>
          <w:rFonts w:ascii="Roboto Medium" w:hAnsi="Roboto Medium"/>
          <w:color w:val="0065BC"/>
          <w:sz w:val="26"/>
          <w:szCs w:val="26"/>
        </w:rPr>
        <w:t>Physical Exam</w:t>
      </w:r>
    </w:p>
    <w:p w14:paraId="1ABD582E" w14:textId="7A7CB01A" w:rsidR="002F3FCB" w:rsidRPr="002F3FCB" w:rsidRDefault="002F3FCB" w:rsidP="002F3FCB">
      <w:pPr>
        <w:pStyle w:val="ListParagraph"/>
        <w:numPr>
          <w:ilvl w:val="0"/>
          <w:numId w:val="5"/>
        </w:numPr>
        <w:spacing w:after="40" w:line="240" w:lineRule="auto"/>
        <w:ind w:left="216" w:hanging="144"/>
        <w:contextualSpacing w:val="0"/>
        <w:rPr>
          <w:rFonts w:ascii="Roboto" w:hAnsi="Roboto"/>
          <w:sz w:val="20"/>
          <w:szCs w:val="20"/>
        </w:rPr>
      </w:pPr>
      <w:r w:rsidRPr="002F3FCB">
        <w:rPr>
          <w:rFonts w:ascii="Roboto" w:hAnsi="Roboto"/>
          <w:sz w:val="20"/>
          <w:szCs w:val="20"/>
        </w:rPr>
        <w:t>Vital signs (BMI, pulse, blood pressure, temperature)</w:t>
      </w:r>
    </w:p>
    <w:p w14:paraId="6CECA816" w14:textId="476335ED" w:rsidR="002F3FCB" w:rsidRPr="002F3FCB" w:rsidRDefault="002F3FCB" w:rsidP="002F3FCB">
      <w:pPr>
        <w:pStyle w:val="ListParagraph"/>
        <w:numPr>
          <w:ilvl w:val="0"/>
          <w:numId w:val="5"/>
        </w:numPr>
        <w:spacing w:after="40" w:line="240" w:lineRule="auto"/>
        <w:ind w:left="216" w:hanging="144"/>
        <w:contextualSpacing w:val="0"/>
        <w:rPr>
          <w:rFonts w:ascii="Roboto" w:hAnsi="Roboto"/>
          <w:sz w:val="20"/>
          <w:szCs w:val="20"/>
        </w:rPr>
      </w:pPr>
      <w:r w:rsidRPr="002F3FCB">
        <w:rPr>
          <w:rFonts w:ascii="Roboto" w:hAnsi="Roboto"/>
          <w:sz w:val="20"/>
          <w:szCs w:val="20"/>
        </w:rPr>
        <w:t>Abdominal exam (tenderness, rebound, guarding, assessment of fundal height if GA unknown</w:t>
      </w:r>
    </w:p>
    <w:p w14:paraId="4DF949DB" w14:textId="7DEFA1DE" w:rsidR="002F3FCB" w:rsidRPr="002F3FCB" w:rsidRDefault="002F3FCB" w:rsidP="002F3FCB">
      <w:pPr>
        <w:pStyle w:val="ListParagraph"/>
        <w:numPr>
          <w:ilvl w:val="0"/>
          <w:numId w:val="5"/>
        </w:numPr>
        <w:spacing w:after="40" w:line="240" w:lineRule="auto"/>
        <w:ind w:left="216" w:hanging="144"/>
        <w:contextualSpacing w:val="0"/>
        <w:rPr>
          <w:rFonts w:ascii="Roboto" w:hAnsi="Roboto"/>
          <w:sz w:val="20"/>
          <w:szCs w:val="20"/>
        </w:rPr>
      </w:pPr>
      <w:r w:rsidRPr="002F3FCB">
        <w:rPr>
          <w:rFonts w:ascii="Roboto" w:hAnsi="Roboto"/>
          <w:sz w:val="20"/>
          <w:szCs w:val="20"/>
        </w:rPr>
        <w:t>Speculum exam – indicated in assessment of vaginal bleeding (quantification of blood in vaginal vault, inspect for vaginal trauma, cervical ectropion or cervical polyp with friability, mucopurulent cervicitis)</w:t>
      </w:r>
    </w:p>
    <w:p w14:paraId="6F9325C1" w14:textId="41D1C8A2" w:rsidR="002F3FCB" w:rsidRPr="002F3FCB" w:rsidRDefault="002F3FCB" w:rsidP="002F3FCB">
      <w:pPr>
        <w:pStyle w:val="ListParagraph"/>
        <w:numPr>
          <w:ilvl w:val="0"/>
          <w:numId w:val="5"/>
        </w:numPr>
        <w:spacing w:after="40" w:line="240" w:lineRule="auto"/>
        <w:ind w:left="216" w:hanging="144"/>
        <w:contextualSpacing w:val="0"/>
        <w:rPr>
          <w:rFonts w:ascii="Roboto" w:hAnsi="Roboto"/>
          <w:sz w:val="20"/>
          <w:szCs w:val="20"/>
        </w:rPr>
      </w:pPr>
      <w:r w:rsidRPr="002F3FCB">
        <w:rPr>
          <w:rFonts w:ascii="Roboto" w:hAnsi="Roboto"/>
          <w:sz w:val="20"/>
          <w:szCs w:val="20"/>
        </w:rPr>
        <w:t>Bimanual exam (adnexal or uterine tenderness, cervical exam typically not indicated)</w:t>
      </w:r>
    </w:p>
    <w:p w14:paraId="3455A321" w14:textId="3DD6A199" w:rsidR="002F3FCB" w:rsidRDefault="002F3FCB" w:rsidP="00350A69">
      <w:pPr>
        <w:pStyle w:val="ListParagraph"/>
        <w:numPr>
          <w:ilvl w:val="0"/>
          <w:numId w:val="5"/>
        </w:numPr>
        <w:spacing w:after="120"/>
        <w:ind w:left="216" w:hanging="144"/>
        <w:contextualSpacing w:val="0"/>
        <w:rPr>
          <w:rFonts w:ascii="Roboto" w:hAnsi="Roboto"/>
          <w:sz w:val="20"/>
          <w:szCs w:val="20"/>
        </w:rPr>
      </w:pPr>
      <w:r w:rsidRPr="002F3FCB">
        <w:rPr>
          <w:rFonts w:ascii="Roboto" w:hAnsi="Roboto"/>
          <w:sz w:val="20"/>
          <w:szCs w:val="20"/>
        </w:rPr>
        <w:t>Rectal exam if hemorrhoids or GI bleeding suspected</w:t>
      </w:r>
    </w:p>
    <w:p w14:paraId="77C17FEE" w14:textId="5D9859C2" w:rsidR="00420717" w:rsidRDefault="00420717" w:rsidP="00350A69">
      <w:pPr>
        <w:spacing w:after="120"/>
        <w:rPr>
          <w:rFonts w:ascii="Roboto" w:hAnsi="Roboto"/>
          <w:color w:val="0065BC"/>
          <w:sz w:val="20"/>
          <w:szCs w:val="20"/>
        </w:rPr>
      </w:pPr>
      <w:r w:rsidRPr="00420717">
        <w:rPr>
          <w:rFonts w:ascii="Roboto Medium" w:hAnsi="Roboto Medium"/>
          <w:color w:val="0065BC"/>
          <w:sz w:val="20"/>
          <w:szCs w:val="20"/>
        </w:rPr>
        <w:t>NOTE</w:t>
      </w:r>
      <w:r w:rsidRPr="00420717">
        <w:rPr>
          <w:rFonts w:ascii="Roboto" w:hAnsi="Roboto"/>
          <w:color w:val="0065BC"/>
          <w:sz w:val="20"/>
          <w:szCs w:val="20"/>
        </w:rPr>
        <w:t>: Any patient presenting with hypotension, tachycardia, severe pain, brisk vaginal bleeding, or fever associated with any of the aforementioned findings should be referred to the emergency department.</w:t>
      </w:r>
    </w:p>
    <w:p w14:paraId="6EE49B6D" w14:textId="07087F49" w:rsidR="00274F73" w:rsidRDefault="002775ED" w:rsidP="00274F73">
      <w:pPr>
        <w:rPr>
          <w:rFonts w:ascii="Roboto Medium" w:hAnsi="Roboto Medium"/>
          <w:color w:val="0065BC"/>
          <w:sz w:val="26"/>
          <w:szCs w:val="26"/>
        </w:rPr>
      </w:pPr>
      <w:r>
        <w:rPr>
          <w:rFonts w:ascii="Roboto Medium" w:hAnsi="Roboto Medium"/>
          <w:noProof/>
          <w:color w:val="0065BC"/>
          <w:sz w:val="26"/>
          <w:szCs w:val="26"/>
        </w:rPr>
        <mc:AlternateContent>
          <mc:Choice Requires="wps">
            <w:drawing>
              <wp:anchor distT="0" distB="0" distL="114300" distR="114300" simplePos="0" relativeHeight="251689984" behindDoc="0" locked="0" layoutInCell="1" allowOverlap="1" wp14:anchorId="4432C2AB" wp14:editId="0D2624D9">
                <wp:simplePos x="0" y="0"/>
                <wp:positionH relativeFrom="margin">
                  <wp:posOffset>3691890</wp:posOffset>
                </wp:positionH>
                <wp:positionV relativeFrom="paragraph">
                  <wp:posOffset>258607</wp:posOffset>
                </wp:positionV>
                <wp:extent cx="334899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348990" cy="0"/>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2615D"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7pt,20.35pt" to="554.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" strokecolor="#0065bc" strokeweight=".5pt">
                <v:stroke joinstyle="miter"/>
                <w10:wrap anchorx="margin"/>
              </v:line>
            </w:pict>
          </mc:Fallback>
        </mc:AlternateContent>
      </w:r>
      <w:r w:rsidR="00274F73" w:rsidRPr="00274F73">
        <w:rPr>
          <w:rFonts w:ascii="Roboto Medium" w:hAnsi="Roboto Medium"/>
          <w:color w:val="0065BC"/>
          <w:sz w:val="26"/>
          <w:szCs w:val="26"/>
        </w:rPr>
        <w:t>Laboratory</w:t>
      </w:r>
    </w:p>
    <w:p w14:paraId="0EBA37B8" w14:textId="481C76DB" w:rsidR="00350A69" w:rsidRPr="00350A69" w:rsidRDefault="00350A69" w:rsidP="00350A69">
      <w:pPr>
        <w:rPr>
          <w:rFonts w:ascii="Roboto Medium" w:hAnsi="Roboto Medium"/>
          <w:color w:val="0065BC"/>
          <w:sz w:val="20"/>
          <w:szCs w:val="20"/>
        </w:rPr>
      </w:pPr>
      <w:r w:rsidRPr="00350A69">
        <w:rPr>
          <w:rFonts w:ascii="Roboto Medium" w:hAnsi="Roboto Medium"/>
          <w:color w:val="0065BC"/>
          <w:sz w:val="20"/>
          <w:szCs w:val="20"/>
        </w:rPr>
        <w:t>Human Chorionic Gonadotropin (</w:t>
      </w:r>
      <w:proofErr w:type="spellStart"/>
      <w:r w:rsidRPr="00350A69">
        <w:rPr>
          <w:rFonts w:ascii="Roboto Medium" w:hAnsi="Roboto Medium"/>
          <w:color w:val="0065BC"/>
          <w:sz w:val="20"/>
          <w:szCs w:val="20"/>
        </w:rPr>
        <w:t>hCG</w:t>
      </w:r>
      <w:proofErr w:type="spellEnd"/>
      <w:r w:rsidRPr="00350A69">
        <w:rPr>
          <w:rFonts w:ascii="Roboto Medium" w:hAnsi="Roboto Medium"/>
          <w:color w:val="0065BC"/>
          <w:sz w:val="20"/>
          <w:szCs w:val="20"/>
        </w:rPr>
        <w:t>) Values</w:t>
      </w:r>
    </w:p>
    <w:p w14:paraId="18F84D16" w14:textId="77777777" w:rsidR="00350A69" w:rsidRPr="00350A69" w:rsidRDefault="00350A69" w:rsidP="00350A69">
      <w:pPr>
        <w:rPr>
          <w:rFonts w:ascii="Roboto" w:hAnsi="Roboto"/>
          <w:sz w:val="20"/>
          <w:szCs w:val="20"/>
        </w:rPr>
      </w:pPr>
      <w:r w:rsidRPr="00350A69">
        <w:rPr>
          <w:rFonts w:ascii="Roboto" w:hAnsi="Roboto"/>
          <w:sz w:val="20"/>
          <w:szCs w:val="20"/>
        </w:rPr>
        <w:t xml:space="preserve">A single quantitative </w:t>
      </w:r>
      <w:proofErr w:type="spellStart"/>
      <w:r w:rsidRPr="00350A69">
        <w:rPr>
          <w:rFonts w:ascii="Roboto" w:hAnsi="Roboto"/>
          <w:sz w:val="20"/>
          <w:szCs w:val="20"/>
        </w:rPr>
        <w:t>hCG</w:t>
      </w:r>
      <w:proofErr w:type="spellEnd"/>
      <w:r w:rsidRPr="00350A69">
        <w:rPr>
          <w:rFonts w:ascii="Roboto" w:hAnsi="Roboto"/>
          <w:sz w:val="20"/>
          <w:szCs w:val="20"/>
        </w:rPr>
        <w:t xml:space="preserve"> value is not diagnostic.  A trend of </w:t>
      </w:r>
      <w:proofErr w:type="spellStart"/>
      <w:r w:rsidRPr="00350A69">
        <w:rPr>
          <w:rFonts w:ascii="Roboto" w:hAnsi="Roboto"/>
          <w:sz w:val="20"/>
          <w:szCs w:val="20"/>
        </w:rPr>
        <w:t>hCG</w:t>
      </w:r>
      <w:proofErr w:type="spellEnd"/>
      <w:r w:rsidRPr="00350A69">
        <w:rPr>
          <w:rFonts w:ascii="Roboto" w:hAnsi="Roboto"/>
          <w:sz w:val="20"/>
          <w:szCs w:val="20"/>
        </w:rPr>
        <w:t xml:space="preserve"> values drawn every 48 hours is necessary to make diagnostic conclusions. Time frames shorter or longer than 48 hours may provide additional data points but may not yield definitive diagnosis. </w:t>
      </w:r>
    </w:p>
    <w:p w14:paraId="0CDF4218" w14:textId="08B20429" w:rsidR="00274F73" w:rsidRDefault="00350A69" w:rsidP="00350A69">
      <w:pPr>
        <w:rPr>
          <w:rFonts w:ascii="Roboto" w:hAnsi="Roboto"/>
          <w:sz w:val="20"/>
          <w:szCs w:val="20"/>
        </w:rPr>
      </w:pPr>
      <w:r w:rsidRPr="00350A69">
        <w:rPr>
          <w:rFonts w:ascii="Roboto" w:hAnsi="Roboto"/>
          <w:sz w:val="20"/>
          <w:szCs w:val="20"/>
        </w:rPr>
        <w:t xml:space="preserve">A normal rate of </w:t>
      </w:r>
      <w:proofErr w:type="spellStart"/>
      <w:r w:rsidRPr="00350A69">
        <w:rPr>
          <w:rFonts w:ascii="Roboto" w:hAnsi="Roboto"/>
          <w:sz w:val="20"/>
          <w:szCs w:val="20"/>
        </w:rPr>
        <w:t>hCG</w:t>
      </w:r>
      <w:proofErr w:type="spellEnd"/>
      <w:r w:rsidRPr="00350A69">
        <w:rPr>
          <w:rFonts w:ascii="Roboto" w:hAnsi="Roboto"/>
          <w:sz w:val="20"/>
          <w:szCs w:val="20"/>
        </w:rPr>
        <w:t xml:space="preserve"> rise indicates a normal, intrauterine pregnancy.  An abnormal rate of rise indicates an abnormal pregnancy, which can either be intrauterine or ectopic.</w:t>
      </w:r>
    </w:p>
    <w:p w14:paraId="0F0754EE" w14:textId="431F0E74" w:rsidR="00350A69" w:rsidRDefault="00350A69" w:rsidP="00350A69">
      <w:pPr>
        <w:rPr>
          <w:rFonts w:ascii="Roboto Medium" w:hAnsi="Roboto Medium"/>
          <w:color w:val="0065BC"/>
          <w:sz w:val="20"/>
          <w:szCs w:val="20"/>
        </w:rPr>
      </w:pPr>
      <w:r w:rsidRPr="00FC467F">
        <w:rPr>
          <w:rFonts w:ascii="Roboto Medium" w:hAnsi="Roboto Medium"/>
          <w:color w:val="0065BC"/>
          <w:sz w:val="20"/>
          <w:szCs w:val="20"/>
        </w:rPr>
        <w:t>Calculating a Rate of Rise</w:t>
      </w:r>
    </w:p>
    <w:p w14:paraId="45E4584B" w14:textId="78213495" w:rsidR="00070D4D" w:rsidRDefault="0044491F" w:rsidP="00350A69">
      <w:pPr>
        <w:rPr>
          <w:rFonts w:ascii="Roboto Medium" w:hAnsi="Roboto Medium"/>
          <w:color w:val="0065BC"/>
          <w:sz w:val="20"/>
          <w:szCs w:val="20"/>
        </w:rPr>
      </w:pPr>
      <w:r w:rsidRPr="0044491F">
        <w:rPr>
          <w:rFonts w:ascii="Roboto Medium" w:hAnsi="Roboto Medium"/>
          <w:noProof/>
          <w:color w:val="0065BC"/>
          <w:sz w:val="20"/>
          <w:szCs w:val="20"/>
        </w:rPr>
        <w:drawing>
          <wp:inline distT="0" distB="0" distL="0" distR="0" wp14:anchorId="2CEB290C" wp14:editId="58483005">
            <wp:extent cx="3337560" cy="149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7560" cy="1490980"/>
                    </a:xfrm>
                    <a:prstGeom prst="rect">
                      <a:avLst/>
                    </a:prstGeom>
                  </pic:spPr>
                </pic:pic>
              </a:graphicData>
            </a:graphic>
          </wp:inline>
        </w:drawing>
      </w:r>
    </w:p>
    <w:p w14:paraId="51A47902" w14:textId="3CBF1929" w:rsidR="008C0F99" w:rsidRPr="008C0F99" w:rsidRDefault="008C0F99" w:rsidP="008C0F99">
      <w:pPr>
        <w:rPr>
          <w:rFonts w:ascii="Roboto" w:hAnsi="Roboto"/>
          <w:sz w:val="20"/>
          <w:szCs w:val="20"/>
        </w:rPr>
      </w:pPr>
      <w:r w:rsidRPr="008C0F99">
        <w:rPr>
          <w:rFonts w:ascii="Roboto" w:hAnsi="Roboto"/>
          <w:sz w:val="20"/>
          <w:szCs w:val="20"/>
        </w:rPr>
        <w:t>After a pregnancy loss (either spontaneous or induced), an</w:t>
      </w:r>
      <w:r>
        <w:rPr>
          <w:rFonts w:ascii="Roboto" w:hAnsi="Roboto"/>
          <w:sz w:val="20"/>
          <w:szCs w:val="20"/>
        </w:rPr>
        <w:t xml:space="preserve"> </w:t>
      </w:r>
      <w:r w:rsidRPr="008C0F99">
        <w:rPr>
          <w:rFonts w:ascii="Roboto" w:hAnsi="Roboto"/>
          <w:sz w:val="20"/>
          <w:szCs w:val="20"/>
        </w:rPr>
        <w:t xml:space="preserve">absolute threshold for expected </w:t>
      </w:r>
      <w:proofErr w:type="spellStart"/>
      <w:r w:rsidRPr="008C0F99">
        <w:rPr>
          <w:rFonts w:ascii="Roboto" w:hAnsi="Roboto"/>
          <w:sz w:val="20"/>
          <w:szCs w:val="20"/>
        </w:rPr>
        <w:t>hCG</w:t>
      </w:r>
      <w:proofErr w:type="spellEnd"/>
      <w:r w:rsidRPr="008C0F99">
        <w:rPr>
          <w:rFonts w:ascii="Roboto" w:hAnsi="Roboto"/>
          <w:sz w:val="20"/>
          <w:szCs w:val="20"/>
        </w:rPr>
        <w:t xml:space="preserve"> drop is not known. A</w:t>
      </w:r>
      <w:r>
        <w:rPr>
          <w:rFonts w:ascii="Roboto" w:hAnsi="Roboto"/>
          <w:sz w:val="20"/>
          <w:szCs w:val="20"/>
        </w:rPr>
        <w:t xml:space="preserve"> </w:t>
      </w:r>
      <w:r w:rsidRPr="008C0F99">
        <w:rPr>
          <w:rFonts w:ascii="Roboto" w:hAnsi="Roboto"/>
          <w:sz w:val="20"/>
          <w:szCs w:val="20"/>
        </w:rPr>
        <w:t>drop of &gt;50% within the first 3-7 days is highly suggestive of</w:t>
      </w:r>
      <w:r>
        <w:rPr>
          <w:rFonts w:ascii="Roboto" w:hAnsi="Roboto"/>
          <w:sz w:val="20"/>
          <w:szCs w:val="20"/>
        </w:rPr>
        <w:t xml:space="preserve"> </w:t>
      </w:r>
      <w:r w:rsidRPr="008C0F99">
        <w:rPr>
          <w:rFonts w:ascii="Roboto" w:hAnsi="Roboto"/>
          <w:sz w:val="20"/>
          <w:szCs w:val="20"/>
        </w:rPr>
        <w:t>a completed pregnancy loss.</w:t>
      </w:r>
    </w:p>
    <w:p w14:paraId="3261C283" w14:textId="4238AEF2" w:rsidR="00912811" w:rsidRDefault="008C0F99" w:rsidP="008C0F99">
      <w:pPr>
        <w:rPr>
          <w:rFonts w:ascii="Roboto" w:hAnsi="Roboto"/>
          <w:sz w:val="20"/>
          <w:szCs w:val="20"/>
        </w:rPr>
      </w:pPr>
      <w:r w:rsidRPr="008C0F99">
        <w:rPr>
          <w:rFonts w:ascii="Roboto" w:hAnsi="Roboto"/>
          <w:sz w:val="20"/>
          <w:szCs w:val="20"/>
        </w:rPr>
        <w:t>A pregnancy is typically visualizable on transvaginal</w:t>
      </w:r>
      <w:r>
        <w:rPr>
          <w:rFonts w:ascii="Roboto" w:hAnsi="Roboto"/>
          <w:sz w:val="20"/>
          <w:szCs w:val="20"/>
        </w:rPr>
        <w:t xml:space="preserve"> </w:t>
      </w:r>
      <w:r w:rsidRPr="008C0F99">
        <w:rPr>
          <w:rFonts w:ascii="Roboto" w:hAnsi="Roboto"/>
          <w:sz w:val="20"/>
          <w:szCs w:val="20"/>
        </w:rPr>
        <w:t xml:space="preserve">ultrasound when </w:t>
      </w:r>
      <w:proofErr w:type="spellStart"/>
      <w:r w:rsidRPr="008C0F99">
        <w:rPr>
          <w:rFonts w:ascii="Roboto" w:hAnsi="Roboto"/>
          <w:sz w:val="20"/>
          <w:szCs w:val="20"/>
        </w:rPr>
        <w:t>hCG</w:t>
      </w:r>
      <w:proofErr w:type="spellEnd"/>
      <w:r w:rsidRPr="008C0F99">
        <w:rPr>
          <w:rFonts w:ascii="Roboto" w:hAnsi="Roboto"/>
          <w:sz w:val="20"/>
          <w:szCs w:val="20"/>
        </w:rPr>
        <w:t xml:space="preserve"> levels reach 1500 – 3500 </w:t>
      </w:r>
      <w:proofErr w:type="spellStart"/>
      <w:r w:rsidRPr="008C0F99">
        <w:rPr>
          <w:rFonts w:ascii="Roboto" w:hAnsi="Roboto"/>
          <w:sz w:val="20"/>
          <w:szCs w:val="20"/>
        </w:rPr>
        <w:t>mIU</w:t>
      </w:r>
      <w:proofErr w:type="spellEnd"/>
      <w:r w:rsidRPr="008C0F99">
        <w:rPr>
          <w:rFonts w:ascii="Roboto" w:hAnsi="Roboto"/>
          <w:sz w:val="20"/>
          <w:szCs w:val="20"/>
        </w:rPr>
        <w:t>/</w:t>
      </w:r>
      <w:proofErr w:type="spellStart"/>
      <w:r w:rsidRPr="008C0F99">
        <w:rPr>
          <w:rFonts w:ascii="Roboto" w:hAnsi="Roboto"/>
          <w:sz w:val="20"/>
          <w:szCs w:val="20"/>
        </w:rPr>
        <w:t>mL.</w:t>
      </w:r>
      <w:proofErr w:type="spellEnd"/>
      <w:r w:rsidR="00912811">
        <w:rPr>
          <w:rFonts w:ascii="Roboto" w:hAnsi="Roboto"/>
          <w:sz w:val="20"/>
          <w:szCs w:val="20"/>
        </w:rPr>
        <w:t xml:space="preserve"> </w:t>
      </w:r>
      <w:r w:rsidRPr="008C0F99">
        <w:rPr>
          <w:rFonts w:ascii="Roboto" w:hAnsi="Roboto"/>
          <w:sz w:val="20"/>
          <w:szCs w:val="20"/>
        </w:rPr>
        <w:t>(Range is dependent on sonographer skill and ultrasound</w:t>
      </w:r>
      <w:r>
        <w:rPr>
          <w:rFonts w:ascii="Roboto" w:hAnsi="Roboto"/>
          <w:sz w:val="20"/>
          <w:szCs w:val="20"/>
        </w:rPr>
        <w:t xml:space="preserve"> </w:t>
      </w:r>
      <w:r w:rsidRPr="008C0F99">
        <w:rPr>
          <w:rFonts w:ascii="Roboto" w:hAnsi="Roboto"/>
          <w:sz w:val="20"/>
          <w:szCs w:val="20"/>
        </w:rPr>
        <w:t>machine capability).</w:t>
      </w:r>
      <w:r w:rsidR="007547C6" w:rsidRPr="007547C6">
        <w:rPr>
          <w:rFonts w:ascii="Roboto" w:hAnsi="Roboto"/>
          <w:sz w:val="20"/>
          <w:szCs w:val="20"/>
        </w:rPr>
        <w:t xml:space="preserve"> </w:t>
      </w:r>
      <w:r w:rsidR="007547C6" w:rsidRPr="00912811">
        <w:rPr>
          <w:rFonts w:ascii="Roboto" w:hAnsi="Roboto"/>
          <w:noProof/>
          <w:sz w:val="20"/>
          <w:szCs w:val="20"/>
        </w:rPr>
        <w:drawing>
          <wp:inline distT="0" distB="0" distL="0" distR="0" wp14:anchorId="7FEAC1DB" wp14:editId="632F8391">
            <wp:extent cx="3337560" cy="60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37560" cy="605155"/>
                    </a:xfrm>
                    <a:prstGeom prst="rect">
                      <a:avLst/>
                    </a:prstGeom>
                  </pic:spPr>
                </pic:pic>
              </a:graphicData>
            </a:graphic>
          </wp:inline>
        </w:drawing>
      </w:r>
    </w:p>
    <w:p w14:paraId="2F8F9637" w14:textId="77777777" w:rsidR="003A6B51" w:rsidRDefault="003A6B51" w:rsidP="008C0F99">
      <w:pPr>
        <w:rPr>
          <w:rFonts w:ascii="Roboto" w:hAnsi="Roboto"/>
          <w:sz w:val="20"/>
          <w:szCs w:val="20"/>
        </w:rPr>
        <w:sectPr w:rsidR="003A6B51" w:rsidSect="00945227">
          <w:footerReference w:type="default" r:id="rId15"/>
          <w:pgSz w:w="12240" w:h="15840"/>
          <w:pgMar w:top="576" w:right="576" w:bottom="576" w:left="576" w:header="720" w:footer="720" w:gutter="0"/>
          <w:cols w:num="2" w:space="576"/>
          <w:docGrid w:linePitch="360"/>
        </w:sectPr>
      </w:pPr>
    </w:p>
    <w:p w14:paraId="0A64B844" w14:textId="0B535A79" w:rsidR="000707AB" w:rsidRDefault="00A32591" w:rsidP="003A6B51">
      <w:pPr>
        <w:spacing w:after="0"/>
        <w:rPr>
          <w:rFonts w:ascii="Roboto" w:hAnsi="Roboto"/>
          <w:sz w:val="20"/>
          <w:szCs w:val="20"/>
        </w:rPr>
      </w:pPr>
      <w:r w:rsidRPr="00A32591">
        <w:rPr>
          <w:rFonts w:ascii="Roboto" w:hAnsi="Roboto"/>
          <w:sz w:val="20"/>
          <w:szCs w:val="20"/>
        </w:rPr>
        <w:lastRenderedPageBreak/>
        <w:t xml:space="preserve">When serum quantitative </w:t>
      </w:r>
      <w:proofErr w:type="spellStart"/>
      <w:r w:rsidRPr="00A32591">
        <w:rPr>
          <w:rFonts w:ascii="Roboto" w:hAnsi="Roboto"/>
          <w:sz w:val="20"/>
          <w:szCs w:val="20"/>
        </w:rPr>
        <w:t>hCG</w:t>
      </w:r>
      <w:proofErr w:type="spellEnd"/>
      <w:r w:rsidRPr="00A32591">
        <w:rPr>
          <w:rFonts w:ascii="Roboto" w:hAnsi="Roboto"/>
          <w:sz w:val="20"/>
          <w:szCs w:val="20"/>
        </w:rPr>
        <w:t xml:space="preserve"> assessments are not readily available, urine pregnancy tests can be utilized to guide evaluation. A positive low-sensitivity pregnancy test (LSPT) signifies a transvaginal ultrasound will likely identify the pregnancy location.</w:t>
      </w:r>
    </w:p>
    <w:p w14:paraId="1B0693B1" w14:textId="337BEE48" w:rsidR="00A32591" w:rsidRDefault="00A32591" w:rsidP="008C0F99">
      <w:pPr>
        <w:rPr>
          <w:rFonts w:ascii="Roboto Medium" w:hAnsi="Roboto Medium"/>
          <w:color w:val="0065BC"/>
          <w:sz w:val="20"/>
          <w:szCs w:val="20"/>
        </w:rPr>
      </w:pPr>
      <w:proofErr w:type="spellStart"/>
      <w:r w:rsidRPr="00A32591">
        <w:rPr>
          <w:rFonts w:ascii="Roboto Medium" w:hAnsi="Roboto Medium"/>
          <w:color w:val="0065BC"/>
          <w:sz w:val="20"/>
          <w:szCs w:val="20"/>
        </w:rPr>
        <w:t>hCG</w:t>
      </w:r>
      <w:proofErr w:type="spellEnd"/>
      <w:r w:rsidRPr="00A32591">
        <w:rPr>
          <w:rFonts w:ascii="Roboto Medium" w:hAnsi="Roboto Medium"/>
          <w:color w:val="0065BC"/>
          <w:sz w:val="20"/>
          <w:szCs w:val="20"/>
        </w:rPr>
        <w:t xml:space="preserve"> Threshold for Positive Result</w:t>
      </w:r>
    </w:p>
    <w:p w14:paraId="562B9079" w14:textId="6458CCA6" w:rsidR="00DB52CF" w:rsidRDefault="00DB52CF" w:rsidP="008C0F99">
      <w:pPr>
        <w:rPr>
          <w:rFonts w:ascii="Roboto Medium" w:hAnsi="Roboto Medium"/>
          <w:color w:val="0065BC"/>
          <w:sz w:val="20"/>
          <w:szCs w:val="20"/>
        </w:rPr>
      </w:pPr>
      <w:r w:rsidRPr="00DB52CF">
        <w:rPr>
          <w:rFonts w:ascii="Roboto Medium" w:hAnsi="Roboto Medium"/>
          <w:noProof/>
          <w:color w:val="0065BC"/>
          <w:sz w:val="20"/>
          <w:szCs w:val="20"/>
        </w:rPr>
        <w:drawing>
          <wp:inline distT="0" distB="0" distL="0" distR="0" wp14:anchorId="3DAFDA91" wp14:editId="0CAA3E70">
            <wp:extent cx="3337560" cy="689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37560" cy="689610"/>
                    </a:xfrm>
                    <a:prstGeom prst="rect">
                      <a:avLst/>
                    </a:prstGeom>
                  </pic:spPr>
                </pic:pic>
              </a:graphicData>
            </a:graphic>
          </wp:inline>
        </w:drawing>
      </w:r>
    </w:p>
    <w:p w14:paraId="6482C977" w14:textId="037AACF5" w:rsidR="00636BEE" w:rsidRDefault="00636BEE" w:rsidP="003A6B51">
      <w:pPr>
        <w:spacing w:after="0"/>
        <w:rPr>
          <w:rFonts w:ascii="Roboto" w:hAnsi="Roboto"/>
          <w:color w:val="0065BC"/>
          <w:sz w:val="20"/>
          <w:szCs w:val="20"/>
        </w:rPr>
      </w:pPr>
      <w:r w:rsidRPr="00636BEE">
        <w:rPr>
          <w:rFonts w:ascii="Roboto Medium" w:hAnsi="Roboto Medium"/>
          <w:color w:val="0065BC"/>
          <w:sz w:val="20"/>
          <w:szCs w:val="20"/>
        </w:rPr>
        <w:t>NOTE</w:t>
      </w:r>
      <w:r w:rsidRPr="00636BEE">
        <w:rPr>
          <w:rFonts w:ascii="Roboto" w:hAnsi="Roboto"/>
          <w:color w:val="0065BC"/>
          <w:sz w:val="20"/>
          <w:szCs w:val="20"/>
        </w:rPr>
        <w:t>: Rh testing and RhoGAM administration is no longer recommended for vaginal bleeding or early pregnancy expulsion in pregnancies less than 12 weeks gestation.</w:t>
      </w:r>
    </w:p>
    <w:p w14:paraId="5D3FB7D0" w14:textId="14D17B42" w:rsidR="00636BEE" w:rsidRPr="0075392E" w:rsidRDefault="002775ED" w:rsidP="003A6B51">
      <w:pPr>
        <w:spacing w:after="0"/>
        <w:rPr>
          <w:rFonts w:ascii="Roboto Medium" w:hAnsi="Roboto Medium"/>
          <w:color w:val="0065BC"/>
          <w:sz w:val="26"/>
          <w:szCs w:val="26"/>
        </w:rPr>
      </w:pPr>
      <w:r>
        <w:rPr>
          <w:rFonts w:ascii="Roboto Medium" w:hAnsi="Roboto Medium"/>
          <w:noProof/>
          <w:color w:val="0065BC"/>
          <w:sz w:val="26"/>
          <w:szCs w:val="26"/>
        </w:rPr>
        <mc:AlternateContent>
          <mc:Choice Requires="wps">
            <w:drawing>
              <wp:anchor distT="0" distB="0" distL="114300" distR="114300" simplePos="0" relativeHeight="251692032" behindDoc="0" locked="0" layoutInCell="1" allowOverlap="1" wp14:anchorId="09C67414" wp14:editId="2B3F477C">
                <wp:simplePos x="0" y="0"/>
                <wp:positionH relativeFrom="margin">
                  <wp:posOffset>-52543</wp:posOffset>
                </wp:positionH>
                <wp:positionV relativeFrom="paragraph">
                  <wp:posOffset>217805</wp:posOffset>
                </wp:positionV>
                <wp:extent cx="334899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348990" cy="0"/>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3DCE2"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5pt,17.15pt" to="259.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" strokecolor="#0065bc" strokeweight=".5pt">
                <v:stroke joinstyle="miter"/>
                <w10:wrap anchorx="margin"/>
              </v:line>
            </w:pict>
          </mc:Fallback>
        </mc:AlternateContent>
      </w:r>
      <w:r w:rsidR="0075392E" w:rsidRPr="0075392E">
        <w:rPr>
          <w:rFonts w:ascii="Roboto Medium" w:hAnsi="Roboto Medium"/>
          <w:color w:val="0065BC"/>
          <w:sz w:val="26"/>
          <w:szCs w:val="26"/>
        </w:rPr>
        <w:t>Ultrasound and Doppler Assessments</w:t>
      </w:r>
    </w:p>
    <w:p w14:paraId="602B517D" w14:textId="01CC4721" w:rsidR="0075392E" w:rsidRDefault="0075392E" w:rsidP="003A6B51">
      <w:pPr>
        <w:spacing w:after="0"/>
        <w:rPr>
          <w:rFonts w:ascii="Roboto" w:hAnsi="Roboto"/>
          <w:sz w:val="20"/>
          <w:szCs w:val="20"/>
        </w:rPr>
      </w:pPr>
      <w:r w:rsidRPr="0075392E">
        <w:rPr>
          <w:rFonts w:ascii="Roboto" w:hAnsi="Roboto"/>
          <w:sz w:val="20"/>
          <w:szCs w:val="20"/>
        </w:rPr>
        <w:t>In normal pregnancy development, the following timelines  demonstrate what is typically visualizable on transvaginal ultrasound</w:t>
      </w:r>
    </w:p>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4348"/>
      </w:tblGrid>
      <w:tr w:rsidR="00742F05" w14:paraId="56B2F78E" w14:textId="77777777" w:rsidTr="00035476">
        <w:tc>
          <w:tcPr>
            <w:tcW w:w="867" w:type="dxa"/>
          </w:tcPr>
          <w:p w14:paraId="1995C36A" w14:textId="1259CDC4" w:rsidR="00742F05" w:rsidRPr="001368F6" w:rsidRDefault="00742F05" w:rsidP="0075392E">
            <w:pPr>
              <w:rPr>
                <w:rFonts w:ascii="Roboto" w:hAnsi="Roboto"/>
                <w:color w:val="0065BC"/>
                <w:sz w:val="16"/>
                <w:szCs w:val="16"/>
              </w:rPr>
            </w:pPr>
            <w:r w:rsidRPr="001368F6">
              <w:rPr>
                <w:rFonts w:ascii="Roboto" w:hAnsi="Roboto"/>
                <w:color w:val="0065BC"/>
                <w:sz w:val="16"/>
                <w:szCs w:val="16"/>
              </w:rPr>
              <w:t>5 Weeks</w:t>
            </w:r>
          </w:p>
        </w:tc>
        <w:tc>
          <w:tcPr>
            <w:tcW w:w="4348" w:type="dxa"/>
          </w:tcPr>
          <w:p w14:paraId="21766950" w14:textId="0263239D" w:rsidR="00742F05" w:rsidRPr="001368F6" w:rsidRDefault="00742F05" w:rsidP="0075392E">
            <w:pPr>
              <w:rPr>
                <w:rFonts w:ascii="Roboto" w:hAnsi="Roboto"/>
                <w:sz w:val="16"/>
                <w:szCs w:val="16"/>
              </w:rPr>
            </w:pPr>
            <w:r w:rsidRPr="001368F6">
              <w:rPr>
                <w:rFonts w:ascii="Roboto" w:hAnsi="Roboto"/>
                <w:sz w:val="16"/>
                <w:szCs w:val="16"/>
              </w:rPr>
              <w:t>Gestational Sac</w:t>
            </w:r>
          </w:p>
        </w:tc>
      </w:tr>
      <w:tr w:rsidR="00742F05" w14:paraId="1093735B" w14:textId="77777777" w:rsidTr="00035476">
        <w:tc>
          <w:tcPr>
            <w:tcW w:w="867" w:type="dxa"/>
          </w:tcPr>
          <w:p w14:paraId="2ACFE618" w14:textId="0CE4360D" w:rsidR="00742F05" w:rsidRPr="001368F6" w:rsidRDefault="00742F05" w:rsidP="0075392E">
            <w:pPr>
              <w:rPr>
                <w:rFonts w:ascii="Roboto" w:hAnsi="Roboto"/>
                <w:color w:val="0065BC"/>
                <w:sz w:val="16"/>
                <w:szCs w:val="16"/>
              </w:rPr>
            </w:pPr>
            <w:r w:rsidRPr="001368F6">
              <w:rPr>
                <w:rFonts w:ascii="Roboto" w:hAnsi="Roboto"/>
                <w:color w:val="0065BC"/>
                <w:sz w:val="16"/>
                <w:szCs w:val="16"/>
              </w:rPr>
              <w:t>6 Weeks</w:t>
            </w:r>
          </w:p>
        </w:tc>
        <w:tc>
          <w:tcPr>
            <w:tcW w:w="4348" w:type="dxa"/>
          </w:tcPr>
          <w:p w14:paraId="04BAE297" w14:textId="01AB5B6D" w:rsidR="00742F05" w:rsidRPr="001368F6" w:rsidRDefault="00742F05" w:rsidP="0075392E">
            <w:pPr>
              <w:rPr>
                <w:rFonts w:ascii="Roboto" w:hAnsi="Roboto"/>
                <w:sz w:val="16"/>
                <w:szCs w:val="16"/>
              </w:rPr>
            </w:pPr>
            <w:r w:rsidRPr="001368F6">
              <w:rPr>
                <w:rFonts w:ascii="Roboto" w:hAnsi="Roboto"/>
                <w:sz w:val="16"/>
                <w:szCs w:val="16"/>
              </w:rPr>
              <w:t>Gestational Sac + Yolk Sac</w:t>
            </w:r>
          </w:p>
        </w:tc>
      </w:tr>
      <w:tr w:rsidR="00742F05" w14:paraId="2048C8D9" w14:textId="77777777" w:rsidTr="00035476">
        <w:tc>
          <w:tcPr>
            <w:tcW w:w="867" w:type="dxa"/>
          </w:tcPr>
          <w:p w14:paraId="03BD1BE4" w14:textId="748C2EFE" w:rsidR="00742F05" w:rsidRPr="001368F6" w:rsidRDefault="00742F05" w:rsidP="0075392E">
            <w:pPr>
              <w:rPr>
                <w:rFonts w:ascii="Roboto" w:hAnsi="Roboto"/>
                <w:color w:val="0065BC"/>
                <w:sz w:val="16"/>
                <w:szCs w:val="16"/>
              </w:rPr>
            </w:pPr>
            <w:r w:rsidRPr="001368F6">
              <w:rPr>
                <w:rFonts w:ascii="Roboto" w:hAnsi="Roboto"/>
                <w:color w:val="0065BC"/>
                <w:sz w:val="16"/>
                <w:szCs w:val="16"/>
              </w:rPr>
              <w:t>7 Weeks</w:t>
            </w:r>
          </w:p>
        </w:tc>
        <w:tc>
          <w:tcPr>
            <w:tcW w:w="4348" w:type="dxa"/>
          </w:tcPr>
          <w:p w14:paraId="08E3A54A" w14:textId="580DD324" w:rsidR="00742F05" w:rsidRPr="001368F6" w:rsidRDefault="00742F05" w:rsidP="0075392E">
            <w:pPr>
              <w:rPr>
                <w:rFonts w:ascii="Roboto" w:hAnsi="Roboto"/>
                <w:sz w:val="16"/>
                <w:szCs w:val="16"/>
              </w:rPr>
            </w:pPr>
            <w:r w:rsidRPr="001368F6">
              <w:rPr>
                <w:rFonts w:ascii="Roboto" w:hAnsi="Roboto"/>
                <w:sz w:val="16"/>
                <w:szCs w:val="16"/>
              </w:rPr>
              <w:t>Gestational Sac + Yolk Sac + Fetal Pole with Cardiac Activity</w:t>
            </w:r>
          </w:p>
        </w:tc>
      </w:tr>
    </w:tbl>
    <w:p w14:paraId="75F3B5E4" w14:textId="067B0639" w:rsidR="001368F6" w:rsidRPr="00281D34" w:rsidRDefault="00281D34" w:rsidP="003A6B51">
      <w:pPr>
        <w:spacing w:after="0"/>
        <w:rPr>
          <w:rFonts w:ascii="Roboto Medium" w:hAnsi="Roboto Medium"/>
          <w:color w:val="0065BC"/>
          <w:sz w:val="20"/>
          <w:szCs w:val="20"/>
        </w:rPr>
      </w:pPr>
      <w:r w:rsidRPr="00281D34">
        <w:rPr>
          <w:rFonts w:ascii="Roboto Medium" w:hAnsi="Roboto Medium"/>
          <w:color w:val="0065BC"/>
          <w:sz w:val="20"/>
          <w:szCs w:val="20"/>
        </w:rPr>
        <w:t>Findings Diagnostic of Pregnancy Failure</w:t>
      </w:r>
    </w:p>
    <w:p w14:paraId="4892C793" w14:textId="66792616" w:rsidR="00281D34" w:rsidRPr="00281D34" w:rsidRDefault="00281D34" w:rsidP="00281D34">
      <w:pPr>
        <w:pStyle w:val="ListParagraph"/>
        <w:numPr>
          <w:ilvl w:val="0"/>
          <w:numId w:val="5"/>
        </w:numPr>
        <w:spacing w:after="40" w:line="240" w:lineRule="auto"/>
        <w:ind w:left="216" w:hanging="144"/>
        <w:contextualSpacing w:val="0"/>
        <w:rPr>
          <w:rFonts w:ascii="Roboto" w:hAnsi="Roboto"/>
          <w:sz w:val="20"/>
          <w:szCs w:val="20"/>
        </w:rPr>
      </w:pPr>
      <w:r w:rsidRPr="00281D34">
        <w:rPr>
          <w:rFonts w:ascii="Roboto" w:hAnsi="Roboto"/>
          <w:sz w:val="20"/>
          <w:szCs w:val="20"/>
        </w:rPr>
        <w:t>Crown-rump length of ≥ 7mm and no heartbeat</w:t>
      </w:r>
    </w:p>
    <w:p w14:paraId="41FF2D5E" w14:textId="17671086" w:rsidR="00281D34" w:rsidRPr="00281D34" w:rsidRDefault="00281D34" w:rsidP="00281D34">
      <w:pPr>
        <w:pStyle w:val="ListParagraph"/>
        <w:numPr>
          <w:ilvl w:val="0"/>
          <w:numId w:val="5"/>
        </w:numPr>
        <w:spacing w:after="40" w:line="240" w:lineRule="auto"/>
        <w:ind w:left="216" w:hanging="144"/>
        <w:contextualSpacing w:val="0"/>
        <w:rPr>
          <w:rFonts w:ascii="Roboto" w:hAnsi="Roboto"/>
          <w:sz w:val="20"/>
          <w:szCs w:val="20"/>
        </w:rPr>
      </w:pPr>
      <w:r w:rsidRPr="00281D34">
        <w:rPr>
          <w:rFonts w:ascii="Roboto" w:hAnsi="Roboto"/>
          <w:sz w:val="20"/>
          <w:szCs w:val="20"/>
        </w:rPr>
        <w:t>Mean sac diameter of ≥ 25 mm and no embryo</w:t>
      </w:r>
    </w:p>
    <w:p w14:paraId="757C3641" w14:textId="3BEFE845" w:rsidR="00281D34" w:rsidRPr="00281D34" w:rsidRDefault="00281D34" w:rsidP="00281D34">
      <w:pPr>
        <w:pStyle w:val="ListParagraph"/>
        <w:numPr>
          <w:ilvl w:val="0"/>
          <w:numId w:val="5"/>
        </w:numPr>
        <w:spacing w:after="40" w:line="240" w:lineRule="auto"/>
        <w:ind w:left="216" w:hanging="144"/>
        <w:contextualSpacing w:val="0"/>
        <w:rPr>
          <w:rFonts w:ascii="Roboto" w:hAnsi="Roboto"/>
          <w:sz w:val="20"/>
          <w:szCs w:val="20"/>
        </w:rPr>
      </w:pPr>
      <w:r w:rsidRPr="00281D34">
        <w:rPr>
          <w:rFonts w:ascii="Roboto" w:hAnsi="Roboto"/>
          <w:sz w:val="20"/>
          <w:szCs w:val="20"/>
        </w:rPr>
        <w:t>Absence of embryo with heartbeat ≥ 2 weeks after a scan that showed a gestational sac without a yolk sac</w:t>
      </w:r>
    </w:p>
    <w:p w14:paraId="393A43EA" w14:textId="25C67778" w:rsidR="00281D34" w:rsidRPr="00281D34" w:rsidRDefault="00281D34" w:rsidP="00281D34">
      <w:pPr>
        <w:pStyle w:val="ListParagraph"/>
        <w:numPr>
          <w:ilvl w:val="0"/>
          <w:numId w:val="5"/>
        </w:numPr>
        <w:spacing w:after="40" w:line="240" w:lineRule="auto"/>
        <w:ind w:left="216" w:hanging="144"/>
        <w:contextualSpacing w:val="0"/>
        <w:rPr>
          <w:rFonts w:ascii="Roboto" w:hAnsi="Roboto"/>
          <w:sz w:val="20"/>
          <w:szCs w:val="20"/>
        </w:rPr>
      </w:pPr>
      <w:r w:rsidRPr="00281D34">
        <w:rPr>
          <w:rFonts w:ascii="Roboto" w:hAnsi="Roboto"/>
          <w:sz w:val="20"/>
          <w:szCs w:val="20"/>
        </w:rPr>
        <w:t>Absence of embryo with heartbeat ≥ 11 days after a scan that showed a gestational sac with a yolk sac</w:t>
      </w:r>
    </w:p>
    <w:p w14:paraId="0AE74E24" w14:textId="7D9526E9" w:rsidR="00281D34" w:rsidRDefault="00281D34" w:rsidP="00281D34">
      <w:pPr>
        <w:pStyle w:val="ListParagraph"/>
        <w:numPr>
          <w:ilvl w:val="0"/>
          <w:numId w:val="5"/>
        </w:numPr>
        <w:spacing w:after="40"/>
        <w:ind w:left="216" w:hanging="144"/>
        <w:contextualSpacing w:val="0"/>
        <w:rPr>
          <w:rFonts w:ascii="Roboto" w:hAnsi="Roboto"/>
          <w:sz w:val="20"/>
          <w:szCs w:val="20"/>
        </w:rPr>
      </w:pPr>
      <w:r w:rsidRPr="00281D34">
        <w:rPr>
          <w:rFonts w:ascii="Roboto" w:hAnsi="Roboto"/>
          <w:sz w:val="20"/>
          <w:szCs w:val="20"/>
        </w:rPr>
        <w:t>Ultrasound findings, together with menstrual/conception history and clinical presentation, should be used to aid in a diagnosis of early pregnancy failure.</w:t>
      </w:r>
    </w:p>
    <w:p w14:paraId="5607CEE1" w14:textId="4CF73A77" w:rsidR="00EC0C01" w:rsidRDefault="00EC0C01" w:rsidP="00EC0C01">
      <w:pPr>
        <w:spacing w:after="40"/>
        <w:rPr>
          <w:rFonts w:ascii="Roboto" w:hAnsi="Roboto"/>
          <w:sz w:val="20"/>
          <w:szCs w:val="20"/>
        </w:rPr>
      </w:pPr>
      <w:r w:rsidRPr="00EC0C01">
        <w:rPr>
          <w:rFonts w:ascii="Roboto" w:hAnsi="Roboto"/>
          <w:sz w:val="20"/>
          <w:szCs w:val="20"/>
        </w:rPr>
        <w:t>Doppler assessment can be utilized in lieu of an ultrasound to detect cardiac activity in clients &gt;10 weeks gestational age (GA).  BMI or body habitus and uterine position, however, can limit this assessment, and inability to hear cardiac activity with doppler should prompt ultrasound evaluation.</w:t>
      </w:r>
    </w:p>
    <w:p w14:paraId="0878FA83" w14:textId="3AE9A3B2" w:rsidR="00CA7A4F" w:rsidRDefault="002775ED" w:rsidP="00B155D1">
      <w:pPr>
        <w:spacing w:after="40"/>
        <w:rPr>
          <w:rFonts w:ascii="Roboto Medium" w:hAnsi="Roboto Medium"/>
          <w:color w:val="0065BC"/>
          <w:sz w:val="26"/>
          <w:szCs w:val="26"/>
        </w:rPr>
      </w:pPr>
      <w:r>
        <w:rPr>
          <w:rFonts w:ascii="Roboto Medium" w:hAnsi="Roboto Medium"/>
          <w:noProof/>
          <w:color w:val="0065BC"/>
          <w:sz w:val="26"/>
          <w:szCs w:val="26"/>
        </w:rPr>
        <mc:AlternateContent>
          <mc:Choice Requires="wps">
            <w:drawing>
              <wp:anchor distT="0" distB="0" distL="114300" distR="114300" simplePos="0" relativeHeight="251694080" behindDoc="0" locked="0" layoutInCell="1" allowOverlap="1" wp14:anchorId="40E5BABB" wp14:editId="6FAA1C29">
                <wp:simplePos x="0" y="0"/>
                <wp:positionH relativeFrom="margin">
                  <wp:posOffset>0</wp:posOffset>
                </wp:positionH>
                <wp:positionV relativeFrom="paragraph">
                  <wp:posOffset>216697</wp:posOffset>
                </wp:positionV>
                <wp:extent cx="334899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348990" cy="0"/>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858BD"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05pt" to="263.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" strokecolor="#0065bc" strokeweight=".5pt">
                <v:stroke joinstyle="miter"/>
                <w10:wrap anchorx="margin"/>
              </v:line>
            </w:pict>
          </mc:Fallback>
        </mc:AlternateContent>
      </w:r>
      <w:r w:rsidR="00EC0C01" w:rsidRPr="00B2181A">
        <w:rPr>
          <w:rFonts w:ascii="Roboto Medium" w:hAnsi="Roboto Medium"/>
          <w:color w:val="0065BC"/>
          <w:sz w:val="26"/>
          <w:szCs w:val="26"/>
        </w:rPr>
        <w:t>Assessment/Diagnosis</w:t>
      </w:r>
    </w:p>
    <w:p w14:paraId="1FCC9883" w14:textId="4AD07A1E" w:rsidR="00EC0C01" w:rsidRPr="00CA7A4F" w:rsidRDefault="00B2181A" w:rsidP="00B155D1">
      <w:pPr>
        <w:spacing w:after="0"/>
        <w:rPr>
          <w:rFonts w:ascii="Roboto Medium" w:hAnsi="Roboto Medium"/>
          <w:color w:val="0065BC"/>
          <w:sz w:val="20"/>
          <w:szCs w:val="20"/>
        </w:rPr>
      </w:pPr>
      <w:r w:rsidRPr="00CA7A4F">
        <w:rPr>
          <w:rFonts w:ascii="Roboto Medium" w:hAnsi="Roboto Medium"/>
          <w:color w:val="0065BC"/>
          <w:sz w:val="20"/>
          <w:szCs w:val="20"/>
        </w:rPr>
        <w:t>Nonemergent/Benign Causes of Pain or Bleeding in Early Pregnancy (Most Common)</w:t>
      </w:r>
    </w:p>
    <w:p w14:paraId="4BB57B72" w14:textId="33EBE12E" w:rsidR="00B2181A" w:rsidRPr="00B2181A" w:rsidRDefault="00B2181A" w:rsidP="00B2181A">
      <w:pPr>
        <w:pStyle w:val="ListParagraph"/>
        <w:numPr>
          <w:ilvl w:val="0"/>
          <w:numId w:val="5"/>
        </w:numPr>
        <w:spacing w:after="40" w:line="240" w:lineRule="auto"/>
        <w:ind w:left="216" w:hanging="144"/>
        <w:contextualSpacing w:val="0"/>
        <w:rPr>
          <w:rFonts w:ascii="Roboto" w:hAnsi="Roboto"/>
          <w:sz w:val="20"/>
          <w:szCs w:val="20"/>
        </w:rPr>
      </w:pPr>
      <w:r w:rsidRPr="00B2181A">
        <w:rPr>
          <w:rFonts w:ascii="Roboto" w:hAnsi="Roboto"/>
          <w:sz w:val="20"/>
          <w:szCs w:val="20"/>
        </w:rPr>
        <w:t>Vaginal or cervical causes (micro-fissures from intercourse, cervical ectropion, cervical polyp, sexually transmitted infection(s))</w:t>
      </w:r>
    </w:p>
    <w:p w14:paraId="0C4D987D" w14:textId="25AD9A99" w:rsidR="00B2181A" w:rsidRPr="00B2181A" w:rsidRDefault="00B2181A" w:rsidP="00B2181A">
      <w:pPr>
        <w:pStyle w:val="ListParagraph"/>
        <w:numPr>
          <w:ilvl w:val="0"/>
          <w:numId w:val="5"/>
        </w:numPr>
        <w:spacing w:after="40" w:line="240" w:lineRule="auto"/>
        <w:ind w:left="216" w:hanging="144"/>
        <w:contextualSpacing w:val="0"/>
        <w:rPr>
          <w:rFonts w:ascii="Roboto" w:hAnsi="Roboto"/>
          <w:sz w:val="20"/>
          <w:szCs w:val="20"/>
        </w:rPr>
      </w:pPr>
      <w:r w:rsidRPr="00B2181A">
        <w:rPr>
          <w:rFonts w:ascii="Roboto" w:hAnsi="Roboto"/>
          <w:sz w:val="20"/>
          <w:szCs w:val="20"/>
        </w:rPr>
        <w:t>Bladder or bowel causes (urinary tract infection, constipation, or hemorrhoids)</w:t>
      </w:r>
    </w:p>
    <w:p w14:paraId="17DF9F3F" w14:textId="69D1D67E" w:rsidR="00B2181A" w:rsidRPr="00B2181A" w:rsidRDefault="00B2181A" w:rsidP="00B2181A">
      <w:pPr>
        <w:pStyle w:val="ListParagraph"/>
        <w:numPr>
          <w:ilvl w:val="0"/>
          <w:numId w:val="5"/>
        </w:numPr>
        <w:spacing w:after="40" w:line="240" w:lineRule="auto"/>
        <w:ind w:left="216" w:hanging="144"/>
        <w:contextualSpacing w:val="0"/>
        <w:rPr>
          <w:rFonts w:ascii="Roboto" w:hAnsi="Roboto"/>
          <w:sz w:val="20"/>
          <w:szCs w:val="20"/>
        </w:rPr>
      </w:pPr>
      <w:r w:rsidRPr="00B2181A">
        <w:rPr>
          <w:rFonts w:ascii="Roboto" w:hAnsi="Roboto"/>
          <w:sz w:val="20"/>
          <w:szCs w:val="20"/>
        </w:rPr>
        <w:t>Round ligament pain or musculoskeletal pain</w:t>
      </w:r>
    </w:p>
    <w:p w14:paraId="41C28A30" w14:textId="24627757" w:rsidR="003F6D04" w:rsidRDefault="00B2181A" w:rsidP="003F6D04">
      <w:pPr>
        <w:pStyle w:val="ListParagraph"/>
        <w:numPr>
          <w:ilvl w:val="0"/>
          <w:numId w:val="5"/>
        </w:numPr>
        <w:spacing w:after="40"/>
        <w:ind w:left="216" w:hanging="144"/>
        <w:contextualSpacing w:val="0"/>
        <w:rPr>
          <w:rFonts w:ascii="Roboto" w:hAnsi="Roboto"/>
          <w:sz w:val="20"/>
          <w:szCs w:val="20"/>
        </w:rPr>
      </w:pPr>
      <w:r w:rsidRPr="00B2181A">
        <w:rPr>
          <w:rFonts w:ascii="Roboto" w:hAnsi="Roboto"/>
          <w:sz w:val="20"/>
          <w:szCs w:val="20"/>
        </w:rPr>
        <w:t>Subchorionic hematoma, disruption of decidual vessels, early pregnancy loss (miscarriage)</w:t>
      </w:r>
    </w:p>
    <w:p w14:paraId="4D85D8D5" w14:textId="77777777" w:rsidR="003A6B51" w:rsidRPr="003A6B51" w:rsidRDefault="003A6B51" w:rsidP="003A6B51">
      <w:pPr>
        <w:spacing w:after="40"/>
        <w:rPr>
          <w:rFonts w:ascii="Roboto" w:hAnsi="Roboto"/>
          <w:sz w:val="20"/>
          <w:szCs w:val="20"/>
        </w:rPr>
      </w:pPr>
    </w:p>
    <w:p w14:paraId="784F4713" w14:textId="698F77A3" w:rsidR="003F6D04" w:rsidRPr="003F6D04" w:rsidRDefault="003F6D04" w:rsidP="00B155D1">
      <w:pPr>
        <w:spacing w:after="0"/>
        <w:rPr>
          <w:rFonts w:ascii="Roboto Medium" w:hAnsi="Roboto Medium"/>
          <w:color w:val="0065BC"/>
          <w:sz w:val="20"/>
          <w:szCs w:val="20"/>
        </w:rPr>
      </w:pPr>
      <w:r w:rsidRPr="003F6D04">
        <w:rPr>
          <w:rFonts w:ascii="Roboto Medium" w:hAnsi="Roboto Medium"/>
          <w:color w:val="0065BC"/>
          <w:sz w:val="20"/>
          <w:szCs w:val="20"/>
        </w:rPr>
        <w:t>Emergent/Dangerous Causes of Pain or Bleeding in Early Pregnancy (Less Common)</w:t>
      </w:r>
    </w:p>
    <w:p w14:paraId="4F8C4E6D" w14:textId="0D269B4B" w:rsidR="003F6D04" w:rsidRPr="003F6D04" w:rsidRDefault="003F6D04" w:rsidP="003F6D04">
      <w:pPr>
        <w:pStyle w:val="ListParagraph"/>
        <w:numPr>
          <w:ilvl w:val="0"/>
          <w:numId w:val="5"/>
        </w:numPr>
        <w:spacing w:after="40" w:line="240" w:lineRule="auto"/>
        <w:ind w:left="216" w:hanging="144"/>
        <w:contextualSpacing w:val="0"/>
        <w:rPr>
          <w:rFonts w:ascii="Roboto" w:hAnsi="Roboto"/>
          <w:sz w:val="20"/>
          <w:szCs w:val="20"/>
        </w:rPr>
      </w:pPr>
      <w:r w:rsidRPr="003F6D04">
        <w:rPr>
          <w:rFonts w:ascii="Roboto" w:hAnsi="Roboto"/>
          <w:sz w:val="20"/>
          <w:szCs w:val="20"/>
        </w:rPr>
        <w:t>Incompletely evacuated early pregnancy loss with hemorrhage or infection</w:t>
      </w:r>
    </w:p>
    <w:p w14:paraId="54A97913" w14:textId="787E9648" w:rsidR="003F6D04" w:rsidRPr="003F6D04" w:rsidRDefault="003F6D04" w:rsidP="003F6D04">
      <w:pPr>
        <w:pStyle w:val="ListParagraph"/>
        <w:numPr>
          <w:ilvl w:val="0"/>
          <w:numId w:val="5"/>
        </w:numPr>
        <w:spacing w:after="40" w:line="240" w:lineRule="auto"/>
        <w:ind w:left="216" w:hanging="144"/>
        <w:contextualSpacing w:val="0"/>
        <w:rPr>
          <w:rFonts w:ascii="Roboto" w:hAnsi="Roboto"/>
          <w:sz w:val="20"/>
          <w:szCs w:val="20"/>
        </w:rPr>
      </w:pPr>
      <w:r w:rsidRPr="003F6D04">
        <w:rPr>
          <w:rFonts w:ascii="Roboto" w:hAnsi="Roboto"/>
          <w:sz w:val="20"/>
          <w:szCs w:val="20"/>
        </w:rPr>
        <w:t>Ectopic pregnancy (can be unruptured or ruptured)</w:t>
      </w:r>
    </w:p>
    <w:p w14:paraId="1951FA57" w14:textId="74B1A508" w:rsidR="003F6D04" w:rsidRDefault="003F6D04" w:rsidP="003F6D04">
      <w:pPr>
        <w:pStyle w:val="ListParagraph"/>
        <w:numPr>
          <w:ilvl w:val="0"/>
          <w:numId w:val="5"/>
        </w:numPr>
        <w:spacing w:after="120" w:line="240" w:lineRule="auto"/>
        <w:ind w:left="216" w:hanging="144"/>
        <w:contextualSpacing w:val="0"/>
        <w:rPr>
          <w:rFonts w:ascii="Roboto" w:hAnsi="Roboto"/>
          <w:sz w:val="20"/>
          <w:szCs w:val="20"/>
        </w:rPr>
      </w:pPr>
      <w:r w:rsidRPr="003F6D04">
        <w:rPr>
          <w:rFonts w:ascii="Roboto" w:hAnsi="Roboto"/>
          <w:sz w:val="20"/>
          <w:szCs w:val="20"/>
        </w:rPr>
        <w:t>Other intraperitoneal etiologies (appendicitis, cholecystitis, pancreatitis, perforated ulcers, ovarian torsion)</w:t>
      </w:r>
    </w:p>
    <w:p w14:paraId="62EB3B48" w14:textId="748261CC" w:rsidR="003F6D04" w:rsidRDefault="003F6D04" w:rsidP="003A6B51">
      <w:pPr>
        <w:spacing w:after="0"/>
        <w:rPr>
          <w:rFonts w:ascii="Roboto" w:hAnsi="Roboto"/>
          <w:color w:val="0065BC"/>
          <w:sz w:val="20"/>
          <w:szCs w:val="20"/>
        </w:rPr>
      </w:pPr>
      <w:r w:rsidRPr="003F6D04">
        <w:rPr>
          <w:rFonts w:ascii="Roboto Medium" w:hAnsi="Roboto Medium"/>
          <w:color w:val="0065BC"/>
          <w:sz w:val="20"/>
          <w:szCs w:val="20"/>
        </w:rPr>
        <w:t>NOTE</w:t>
      </w:r>
      <w:r w:rsidRPr="003F6D04">
        <w:rPr>
          <w:rFonts w:ascii="Roboto" w:hAnsi="Roboto"/>
          <w:color w:val="0065BC"/>
          <w:sz w:val="20"/>
          <w:szCs w:val="20"/>
        </w:rPr>
        <w:t>: Suspicion of any of these emergent/dangerous causes should warrant referral to OB/Gyn care or emergency department.</w:t>
      </w:r>
    </w:p>
    <w:p w14:paraId="299B937D" w14:textId="2748491A" w:rsidR="00072AD5" w:rsidRPr="008A0E16" w:rsidRDefault="0096001B" w:rsidP="003A6B51">
      <w:pPr>
        <w:spacing w:after="0" w:line="240" w:lineRule="auto"/>
        <w:rPr>
          <w:rFonts w:ascii="Roboto Medium" w:hAnsi="Roboto Medium"/>
          <w:color w:val="0065BC"/>
          <w:sz w:val="26"/>
          <w:szCs w:val="26"/>
        </w:rPr>
      </w:pPr>
      <w:r>
        <w:rPr>
          <w:rFonts w:ascii="Roboto Medium" w:hAnsi="Roboto Medium"/>
          <w:noProof/>
          <w:color w:val="0065BC"/>
          <w:sz w:val="26"/>
          <w:szCs w:val="26"/>
        </w:rPr>
        <mc:AlternateContent>
          <mc:Choice Requires="wps">
            <w:drawing>
              <wp:anchor distT="0" distB="0" distL="114300" distR="114300" simplePos="0" relativeHeight="251696128" behindDoc="0" locked="0" layoutInCell="1" allowOverlap="1" wp14:anchorId="0073D7CC" wp14:editId="780ADDA2">
                <wp:simplePos x="0" y="0"/>
                <wp:positionH relativeFrom="margin">
                  <wp:posOffset>3566160</wp:posOffset>
                </wp:positionH>
                <wp:positionV relativeFrom="paragraph">
                  <wp:posOffset>196688</wp:posOffset>
                </wp:positionV>
                <wp:extent cx="334899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348990" cy="0"/>
                        </a:xfrm>
                        <a:prstGeom prst="line">
                          <a:avLst/>
                        </a:prstGeom>
                        <a:ln>
                          <a:solidFill>
                            <a:srgbClr val="006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1169A"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8pt,15.5pt" to="5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" strokecolor="#0065bc" strokeweight=".5pt">
                <v:stroke joinstyle="miter"/>
                <w10:wrap anchorx="margin"/>
              </v:line>
            </w:pict>
          </mc:Fallback>
        </mc:AlternateContent>
      </w:r>
      <w:r w:rsidR="00072AD5" w:rsidRPr="008A0E16">
        <w:rPr>
          <w:rFonts w:ascii="Roboto Medium" w:hAnsi="Roboto Medium"/>
          <w:color w:val="0065BC"/>
          <w:sz w:val="26"/>
          <w:szCs w:val="26"/>
        </w:rPr>
        <w:t>Plan of Care</w:t>
      </w:r>
    </w:p>
    <w:p w14:paraId="18E9BA33" w14:textId="77777777" w:rsidR="00123AF8" w:rsidRDefault="00072AD5" w:rsidP="000C4FD0">
      <w:pPr>
        <w:spacing w:after="0"/>
        <w:contextualSpacing/>
        <w:rPr>
          <w:rFonts w:ascii="Roboto" w:hAnsi="Roboto"/>
          <w:sz w:val="20"/>
          <w:szCs w:val="20"/>
        </w:rPr>
      </w:pPr>
      <w:r w:rsidRPr="008A0E16">
        <w:rPr>
          <w:rFonts w:ascii="Roboto" w:hAnsi="Roboto"/>
          <w:sz w:val="20"/>
          <w:szCs w:val="20"/>
        </w:rPr>
        <w:t>Vaginal/cervical causes of bleeding are typically self-limiting. No intervention is indicated.  These do not typically increase risk of early pregnancy loss.</w:t>
      </w:r>
    </w:p>
    <w:p w14:paraId="6E44DCBC" w14:textId="17C895FF" w:rsidR="00CA73DB" w:rsidRDefault="00072AD5" w:rsidP="000C4FD0">
      <w:pPr>
        <w:spacing w:after="0"/>
        <w:contextualSpacing/>
        <w:rPr>
          <w:rFonts w:ascii="Roboto" w:hAnsi="Roboto"/>
          <w:sz w:val="20"/>
          <w:szCs w:val="20"/>
        </w:rPr>
      </w:pPr>
      <w:r w:rsidRPr="008A0E16">
        <w:rPr>
          <w:rFonts w:ascii="Roboto Medium" w:hAnsi="Roboto Medium"/>
          <w:color w:val="0065BC"/>
          <w:sz w:val="20"/>
          <w:szCs w:val="20"/>
        </w:rPr>
        <w:t>Bladder causes</w:t>
      </w:r>
      <w:r w:rsidRPr="00072AD5">
        <w:rPr>
          <w:rFonts w:ascii="Roboto" w:hAnsi="Roboto"/>
          <w:color w:val="0065BC"/>
          <w:sz w:val="20"/>
          <w:szCs w:val="20"/>
        </w:rPr>
        <w:t xml:space="preserve">: </w:t>
      </w:r>
      <w:r w:rsidRPr="00E83542">
        <w:rPr>
          <w:rFonts w:ascii="Roboto" w:hAnsi="Roboto"/>
          <w:sz w:val="20"/>
          <w:szCs w:val="20"/>
        </w:rPr>
        <w:t xml:space="preserve">Antibiotics for suspected UTI.  Avoid nitrofurantoin and trimethoprim-sulfamethoxazole for first line antibiotic treatment of a UTI given unclear associations with congenital anomalies in the first </w:t>
      </w:r>
      <w:r w:rsidR="00123AF8" w:rsidRPr="00E83542">
        <w:rPr>
          <w:rFonts w:ascii="Roboto" w:hAnsi="Roboto"/>
          <w:sz w:val="20"/>
          <w:szCs w:val="20"/>
        </w:rPr>
        <w:t>trimester. First</w:t>
      </w:r>
      <w:r w:rsidRPr="00E83542">
        <w:rPr>
          <w:rFonts w:ascii="Roboto" w:hAnsi="Roboto"/>
          <w:sz w:val="20"/>
          <w:szCs w:val="20"/>
        </w:rPr>
        <w:t xml:space="preserve"> line options include amoxicillin-clavulanate and cephalexin. Other safe options include </w:t>
      </w:r>
      <w:proofErr w:type="spellStart"/>
      <w:r w:rsidRPr="00E83542">
        <w:rPr>
          <w:rFonts w:ascii="Roboto" w:hAnsi="Roboto"/>
          <w:sz w:val="20"/>
          <w:szCs w:val="20"/>
        </w:rPr>
        <w:t>fosfomycin</w:t>
      </w:r>
      <w:proofErr w:type="spellEnd"/>
      <w:r w:rsidRPr="00E83542">
        <w:rPr>
          <w:rFonts w:ascii="Roboto" w:hAnsi="Roboto"/>
          <w:sz w:val="20"/>
          <w:szCs w:val="20"/>
        </w:rPr>
        <w:t xml:space="preserve"> and cefpodoxime.</w:t>
      </w:r>
      <w:r w:rsidRPr="00072AD5">
        <w:rPr>
          <w:rFonts w:ascii="Roboto" w:hAnsi="Roboto"/>
          <w:color w:val="0065BC"/>
          <w:sz w:val="20"/>
          <w:szCs w:val="20"/>
        </w:rPr>
        <w:t xml:space="preserve"> </w:t>
      </w:r>
    </w:p>
    <w:p w14:paraId="11387F47" w14:textId="77777777" w:rsidR="00CA73DB" w:rsidRDefault="00072AD5" w:rsidP="000C4FD0">
      <w:pPr>
        <w:spacing w:after="0"/>
        <w:contextualSpacing/>
        <w:rPr>
          <w:rFonts w:ascii="Roboto" w:hAnsi="Roboto"/>
          <w:sz w:val="20"/>
          <w:szCs w:val="20"/>
        </w:rPr>
      </w:pPr>
      <w:r w:rsidRPr="008A0E16">
        <w:rPr>
          <w:rFonts w:ascii="Roboto Medium" w:hAnsi="Roboto Medium"/>
          <w:color w:val="0065BC"/>
          <w:sz w:val="20"/>
          <w:szCs w:val="20"/>
        </w:rPr>
        <w:t>Bowel causes</w:t>
      </w:r>
      <w:r w:rsidRPr="00072AD5">
        <w:rPr>
          <w:rFonts w:ascii="Roboto" w:hAnsi="Roboto"/>
          <w:color w:val="0065BC"/>
          <w:sz w:val="20"/>
          <w:szCs w:val="20"/>
        </w:rPr>
        <w:t xml:space="preserve">: </w:t>
      </w:r>
      <w:r w:rsidRPr="00E83542">
        <w:rPr>
          <w:rFonts w:ascii="Roboto" w:hAnsi="Roboto"/>
          <w:sz w:val="20"/>
          <w:szCs w:val="20"/>
        </w:rPr>
        <w:t>Stool softeners/laxatives (docusate (brand name Colace®), senna (brand name Senokot®), or</w:t>
      </w:r>
      <w:r w:rsidR="00CA73DB">
        <w:rPr>
          <w:rFonts w:ascii="Roboto" w:hAnsi="Roboto"/>
          <w:sz w:val="20"/>
          <w:szCs w:val="20"/>
        </w:rPr>
        <w:t xml:space="preserve"> </w:t>
      </w:r>
      <w:r w:rsidRPr="00E83542">
        <w:rPr>
          <w:rFonts w:ascii="Roboto" w:hAnsi="Roboto"/>
          <w:sz w:val="20"/>
          <w:szCs w:val="20"/>
        </w:rPr>
        <w:t xml:space="preserve">polyethylene glycol (brand name </w:t>
      </w:r>
      <w:proofErr w:type="spellStart"/>
      <w:r w:rsidRPr="00E83542">
        <w:rPr>
          <w:rFonts w:ascii="Roboto" w:hAnsi="Roboto"/>
          <w:sz w:val="20"/>
          <w:szCs w:val="20"/>
        </w:rPr>
        <w:t>Miralax</w:t>
      </w:r>
      <w:proofErr w:type="spellEnd"/>
      <w:r w:rsidRPr="00E83542">
        <w:rPr>
          <w:rFonts w:ascii="Roboto" w:hAnsi="Roboto"/>
          <w:sz w:val="20"/>
          <w:szCs w:val="20"/>
        </w:rPr>
        <w:t>®) for</w:t>
      </w:r>
      <w:r w:rsidR="00CA73DB">
        <w:rPr>
          <w:rFonts w:ascii="Roboto" w:hAnsi="Roboto"/>
          <w:sz w:val="20"/>
          <w:szCs w:val="20"/>
        </w:rPr>
        <w:t xml:space="preserve"> </w:t>
      </w:r>
      <w:r w:rsidRPr="00E83542">
        <w:rPr>
          <w:rFonts w:ascii="Roboto" w:hAnsi="Roboto"/>
          <w:sz w:val="20"/>
          <w:szCs w:val="20"/>
        </w:rPr>
        <w:t>constipation)</w:t>
      </w:r>
    </w:p>
    <w:p w14:paraId="73A8654A" w14:textId="463F9B60" w:rsidR="008330AF" w:rsidRPr="00CA73DB" w:rsidRDefault="008A0E16" w:rsidP="000C4FD0">
      <w:pPr>
        <w:spacing w:after="0"/>
        <w:contextualSpacing/>
        <w:rPr>
          <w:rFonts w:ascii="Roboto" w:hAnsi="Roboto"/>
          <w:sz w:val="20"/>
          <w:szCs w:val="20"/>
        </w:rPr>
      </w:pPr>
      <w:r w:rsidRPr="008A0E16">
        <w:rPr>
          <w:rFonts w:ascii="Roboto Medium" w:hAnsi="Roboto Medium"/>
          <w:color w:val="0065BC"/>
          <w:sz w:val="20"/>
          <w:szCs w:val="20"/>
        </w:rPr>
        <w:t>Round ligament pain or other musculoskeletal pain</w:t>
      </w:r>
      <w:r w:rsidRPr="008A0E16">
        <w:rPr>
          <w:rFonts w:ascii="Roboto" w:hAnsi="Roboto"/>
          <w:color w:val="0065BC"/>
          <w:sz w:val="20"/>
          <w:szCs w:val="20"/>
        </w:rPr>
        <w:t xml:space="preserve">: </w:t>
      </w:r>
      <w:r w:rsidRPr="00E83542">
        <w:rPr>
          <w:rFonts w:ascii="Roboto" w:hAnsi="Roboto"/>
          <w:sz w:val="20"/>
          <w:szCs w:val="20"/>
        </w:rPr>
        <w:t>oral acetaminophen, oral cyclobenzaprine, or lidocaine patches can be used for symptomatic improvement. Educate client that round ligament pain is associated with uterine growth. Non-pharmacologic symptom relief/client education includes instructions for changing positions slowly, which helps to gently stretch ligaments; flexing the hips before coughing, sneezing, or laughing to cut down on ligament strain; avoiding prolonged sitting, standing, or inactivity; and avoiding rapid or repeated movements.</w:t>
      </w:r>
    </w:p>
    <w:p w14:paraId="7E58B35F" w14:textId="1E42BCD9" w:rsidR="008A0E16" w:rsidRPr="008330AF" w:rsidRDefault="008A0E16" w:rsidP="000C4FD0">
      <w:pPr>
        <w:spacing w:after="0" w:line="240" w:lineRule="auto"/>
        <w:contextualSpacing/>
        <w:rPr>
          <w:rFonts w:ascii="Roboto" w:hAnsi="Roboto"/>
          <w:color w:val="0065BC"/>
          <w:sz w:val="20"/>
          <w:szCs w:val="20"/>
        </w:rPr>
      </w:pPr>
      <w:r w:rsidRPr="00E83542">
        <w:rPr>
          <w:rFonts w:ascii="Roboto" w:hAnsi="Roboto"/>
          <w:sz w:val="20"/>
          <w:szCs w:val="20"/>
        </w:rPr>
        <w:t xml:space="preserve">Any patient with a pregnancy of unknown location should have an urgent ultrasound evaluation. High sensitivity pregnancy tests (HSPT) and low sensitivity pregnancy </w:t>
      </w:r>
    </w:p>
    <w:p w14:paraId="234D6513" w14:textId="77777777" w:rsidR="00CA73DB" w:rsidRDefault="008A0E16" w:rsidP="000C4FD0">
      <w:pPr>
        <w:spacing w:after="0"/>
        <w:contextualSpacing/>
        <w:rPr>
          <w:rFonts w:ascii="Roboto" w:hAnsi="Roboto"/>
          <w:sz w:val="20"/>
          <w:szCs w:val="20"/>
        </w:rPr>
      </w:pPr>
      <w:r w:rsidRPr="00E83542">
        <w:rPr>
          <w:rFonts w:ascii="Roboto" w:hAnsi="Roboto"/>
          <w:sz w:val="20"/>
          <w:szCs w:val="20"/>
        </w:rPr>
        <w:t xml:space="preserve">tests (LSPT) can help determine timing of ultrasound. Any patient with pain or bleeding without confirmed intrauterine pregnancy should have quantitative </w:t>
      </w:r>
      <w:proofErr w:type="spellStart"/>
      <w:r w:rsidRPr="00E83542">
        <w:rPr>
          <w:rFonts w:ascii="Roboto" w:hAnsi="Roboto"/>
          <w:sz w:val="20"/>
          <w:szCs w:val="20"/>
        </w:rPr>
        <w:t>hCG</w:t>
      </w:r>
      <w:proofErr w:type="spellEnd"/>
      <w:r w:rsidRPr="00E83542">
        <w:rPr>
          <w:rFonts w:ascii="Roboto" w:hAnsi="Roboto"/>
          <w:sz w:val="20"/>
          <w:szCs w:val="20"/>
        </w:rPr>
        <w:t xml:space="preserve"> values trended and followed closely until a diagnosis can be made.</w:t>
      </w:r>
    </w:p>
    <w:p w14:paraId="5DA7B80B" w14:textId="77777777" w:rsidR="00123AF8" w:rsidRDefault="008A0E16" w:rsidP="000C4FD0">
      <w:pPr>
        <w:spacing w:after="0"/>
        <w:contextualSpacing/>
        <w:rPr>
          <w:rFonts w:ascii="Roboto" w:hAnsi="Roboto"/>
          <w:sz w:val="20"/>
          <w:szCs w:val="20"/>
        </w:rPr>
      </w:pPr>
      <w:r w:rsidRPr="00E83542">
        <w:rPr>
          <w:rFonts w:ascii="Roboto" w:hAnsi="Roboto"/>
          <w:sz w:val="20"/>
          <w:szCs w:val="20"/>
        </w:rPr>
        <w:t xml:space="preserve">Clients with abnormal </w:t>
      </w:r>
      <w:proofErr w:type="spellStart"/>
      <w:r w:rsidRPr="00E83542">
        <w:rPr>
          <w:rFonts w:ascii="Roboto" w:hAnsi="Roboto"/>
          <w:sz w:val="20"/>
          <w:szCs w:val="20"/>
        </w:rPr>
        <w:t>hCG</w:t>
      </w:r>
      <w:proofErr w:type="spellEnd"/>
      <w:r w:rsidRPr="00E83542">
        <w:rPr>
          <w:rFonts w:ascii="Roboto" w:hAnsi="Roboto"/>
          <w:sz w:val="20"/>
          <w:szCs w:val="20"/>
        </w:rPr>
        <w:t xml:space="preserve"> value trends who are clinically stable should be referred to OB/Gyn care for management. Any clinical instability should be referred directly to the emergency department.</w:t>
      </w:r>
    </w:p>
    <w:p w14:paraId="17FAD484" w14:textId="77777777" w:rsidR="003A6B51" w:rsidRDefault="008A0E16" w:rsidP="003A6B51">
      <w:pPr>
        <w:contextualSpacing/>
        <w:rPr>
          <w:rFonts w:ascii="Roboto" w:hAnsi="Roboto"/>
          <w:sz w:val="20"/>
          <w:szCs w:val="20"/>
        </w:rPr>
      </w:pPr>
      <w:r w:rsidRPr="00E83542">
        <w:rPr>
          <w:rFonts w:ascii="Roboto" w:hAnsi="Roboto"/>
          <w:sz w:val="20"/>
          <w:szCs w:val="20"/>
        </w:rPr>
        <w:t>Completed early pregnancy loss: clients with confirmed passage of an early pregnancy should be offered confidential, client-centered counseling related to their reproductive goals (achieving healthy pregnancy or preventing pregnancy), as desire</w:t>
      </w:r>
      <w:r w:rsidR="003A6B51">
        <w:rPr>
          <w:rFonts w:ascii="Roboto" w:hAnsi="Roboto"/>
          <w:sz w:val="20"/>
          <w:szCs w:val="20"/>
        </w:rPr>
        <w:t>d.</w:t>
      </w:r>
    </w:p>
    <w:p w14:paraId="0CB792EA" w14:textId="77777777" w:rsidR="003A6B51" w:rsidRPr="008330AF" w:rsidRDefault="003A6B51" w:rsidP="003A6B51">
      <w:pPr>
        <w:spacing w:after="0"/>
        <w:contextualSpacing/>
        <w:rPr>
          <w:rFonts w:ascii="Roboto" w:hAnsi="Roboto"/>
          <w:sz w:val="20"/>
          <w:szCs w:val="20"/>
        </w:rPr>
      </w:pPr>
      <w:r w:rsidRPr="008330AF">
        <w:rPr>
          <w:rFonts w:ascii="Roboto" w:hAnsi="Roboto"/>
          <w:sz w:val="20"/>
          <w:szCs w:val="20"/>
        </w:rPr>
        <w:t>Suspicion of any of the emergent/dangerous etiologies warrant immediate referral to OB/Gyn care or to the emergency department.</w:t>
      </w:r>
    </w:p>
    <w:p w14:paraId="7A7C1D8A" w14:textId="77777777" w:rsidR="003A6B51" w:rsidRDefault="003A6B51" w:rsidP="003A6B51">
      <w:pPr>
        <w:contextualSpacing/>
        <w:rPr>
          <w:rFonts w:ascii="Roboto" w:hAnsi="Roboto"/>
          <w:sz w:val="20"/>
          <w:szCs w:val="20"/>
        </w:rPr>
      </w:pPr>
    </w:p>
    <w:p w14:paraId="7A2A1438" w14:textId="77777777" w:rsidR="007547C6" w:rsidRDefault="007547C6" w:rsidP="003A6B51">
      <w:pPr>
        <w:contextualSpacing/>
        <w:rPr>
          <w:rFonts w:ascii="Roboto" w:hAnsi="Roboto"/>
          <w:sz w:val="20"/>
          <w:szCs w:val="20"/>
        </w:rPr>
        <w:sectPr w:rsidR="007547C6" w:rsidSect="00945227">
          <w:type w:val="continuous"/>
          <w:pgSz w:w="12240" w:h="15840"/>
          <w:pgMar w:top="576" w:right="576" w:bottom="576" w:left="576" w:header="720" w:footer="720" w:gutter="0"/>
          <w:cols w:num="2" w:space="576" w:equalWidth="0">
            <w:col w:w="5040" w:space="576"/>
            <w:col w:w="5472"/>
          </w:cols>
          <w:docGrid w:linePitch="360"/>
        </w:sectPr>
      </w:pPr>
    </w:p>
    <w:p w14:paraId="43C95AA3" w14:textId="77777777" w:rsidR="00F8462F" w:rsidRDefault="00F8462F" w:rsidP="003A6B51">
      <w:pPr>
        <w:contextualSpacing/>
        <w:rPr>
          <w:rFonts w:ascii="Roboto" w:hAnsi="Roboto"/>
          <w:sz w:val="20"/>
          <w:szCs w:val="20"/>
        </w:rPr>
        <w:sectPr w:rsidR="00F8462F" w:rsidSect="00945227">
          <w:type w:val="continuous"/>
          <w:pgSz w:w="12240" w:h="15840"/>
          <w:pgMar w:top="576" w:right="576" w:bottom="576" w:left="576" w:header="720" w:footer="720" w:gutter="0"/>
          <w:cols w:space="720"/>
          <w:docGrid w:linePitch="360"/>
        </w:sectPr>
      </w:pPr>
    </w:p>
    <w:p w14:paraId="32829020" w14:textId="28620B7A" w:rsidR="003A6B51" w:rsidRDefault="003A6B51" w:rsidP="003A6B51">
      <w:pPr>
        <w:spacing w:after="0"/>
        <w:contextualSpacing/>
        <w:rPr>
          <w:rFonts w:ascii="Roboto" w:hAnsi="Roboto"/>
          <w:sz w:val="20"/>
          <w:szCs w:val="20"/>
        </w:rPr>
        <w:sectPr w:rsidR="003A6B51" w:rsidSect="00945227">
          <w:type w:val="continuous"/>
          <w:pgSz w:w="12240" w:h="15840"/>
          <w:pgMar w:top="576" w:right="576" w:bottom="576" w:left="576" w:header="720" w:footer="720" w:gutter="0"/>
          <w:cols w:num="2" w:space="576" w:equalWidth="0">
            <w:col w:w="7152" w:space="720"/>
            <w:col w:w="3216"/>
          </w:cols>
          <w:docGrid w:linePitch="360"/>
        </w:sectPr>
      </w:pPr>
    </w:p>
    <w:p w14:paraId="1B694630" w14:textId="0C25F9A0" w:rsidR="008A0E16" w:rsidRPr="008330AF" w:rsidRDefault="0096001B" w:rsidP="003A6B51">
      <w:pPr>
        <w:spacing w:after="0"/>
        <w:contextualSpacing/>
        <w:rPr>
          <w:rFonts w:ascii="Roboto" w:hAnsi="Roboto"/>
          <w:sz w:val="20"/>
          <w:szCs w:val="20"/>
        </w:rPr>
      </w:pPr>
      <w:r w:rsidRPr="00F8462F">
        <w:rPr>
          <w:rFonts w:ascii="Roboto" w:hAnsi="Roboto"/>
          <w:noProof/>
          <w:color w:val="0065BC"/>
          <w:sz w:val="16"/>
          <w:szCs w:val="16"/>
        </w:rPr>
        <w:lastRenderedPageBreak/>
        <mc:AlternateContent>
          <mc:Choice Requires="wps">
            <w:drawing>
              <wp:anchor distT="45720" distB="45720" distL="114300" distR="114300" simplePos="0" relativeHeight="251673600" behindDoc="0" locked="0" layoutInCell="1" allowOverlap="1" wp14:anchorId="44D9F304" wp14:editId="351B09A3">
                <wp:simplePos x="0" y="0"/>
                <wp:positionH relativeFrom="margin">
                  <wp:align>left</wp:align>
                </wp:positionH>
                <wp:positionV relativeFrom="paragraph">
                  <wp:posOffset>58744</wp:posOffset>
                </wp:positionV>
                <wp:extent cx="5039360" cy="1404620"/>
                <wp:effectExtent l="0" t="0" r="889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404620"/>
                        </a:xfrm>
                        <a:prstGeom prst="rect">
                          <a:avLst/>
                        </a:prstGeom>
                        <a:solidFill>
                          <a:srgbClr val="FFFFFF"/>
                        </a:solidFill>
                        <a:ln w="9525">
                          <a:noFill/>
                          <a:miter lim="800000"/>
                          <a:headEnd/>
                          <a:tailEnd/>
                        </a:ln>
                      </wps:spPr>
                      <wps:txbx>
                        <w:txbxContent>
                          <w:p w14:paraId="74A3C3DC" w14:textId="6C70BA5B" w:rsidR="00F8462F" w:rsidRDefault="00F8462F" w:rsidP="00F8462F">
                            <w:pPr>
                              <w:spacing w:after="40"/>
                              <w:rPr>
                                <w:rFonts w:ascii="Roboto" w:hAnsi="Roboto"/>
                                <w:sz w:val="20"/>
                                <w:szCs w:val="20"/>
                              </w:rPr>
                            </w:pPr>
                            <w:r w:rsidRPr="00F8462F">
                              <w:rPr>
                                <w:rFonts w:ascii="Roboto Medium" w:hAnsi="Roboto Medium"/>
                                <w:color w:val="0065BC"/>
                                <w:sz w:val="26"/>
                                <w:szCs w:val="26"/>
                              </w:rPr>
                              <w:t>Client Counseling and Education</w:t>
                            </w:r>
                          </w:p>
                          <w:p w14:paraId="499DC2FC" w14:textId="046DEB74" w:rsidR="00F8462F" w:rsidRDefault="00F8462F" w:rsidP="00F8462F">
                            <w:pPr>
                              <w:spacing w:before="240" w:after="240"/>
                              <w:contextualSpacing/>
                              <w:rPr>
                                <w:rFonts w:ascii="Roboto" w:hAnsi="Roboto"/>
                                <w:sz w:val="20"/>
                                <w:szCs w:val="20"/>
                              </w:rPr>
                            </w:pPr>
                            <w:r w:rsidRPr="00F8462F">
                              <w:rPr>
                                <w:rFonts w:ascii="Roboto" w:hAnsi="Roboto"/>
                                <w:sz w:val="20"/>
                                <w:szCs w:val="20"/>
                              </w:rPr>
                              <w:t>Clients without a confirmed pregnancy location should be informed that the process of determining pregnancy location can take several days and require multiple blood draws and ultrasounds.</w:t>
                            </w:r>
                          </w:p>
                          <w:p w14:paraId="444E2553" w14:textId="77777777" w:rsidR="00F8462F" w:rsidRDefault="00F8462F" w:rsidP="00F8462F">
                            <w:pPr>
                              <w:spacing w:before="240" w:after="240"/>
                              <w:contextualSpacing/>
                              <w:rPr>
                                <w:rFonts w:ascii="Roboto" w:hAnsi="Roboto"/>
                                <w:sz w:val="20"/>
                                <w:szCs w:val="20"/>
                              </w:rPr>
                            </w:pPr>
                            <w:r w:rsidRPr="00F8462F">
                              <w:rPr>
                                <w:rFonts w:ascii="Roboto" w:hAnsi="Roboto"/>
                                <w:sz w:val="20"/>
                                <w:szCs w:val="20"/>
                              </w:rPr>
                              <w:t>Clients should be educated that, if an ectopic pregnancy is present, risk of rupture exists throughout the duration of the pregnancy, and precautions regarding emergency department presentation for severe abdominal pain and/or heavy bleeding should be reviewed.</w:t>
                            </w:r>
                          </w:p>
                          <w:p w14:paraId="04FAAA96"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If an intrauterine location is confirmed, clients should be counseled that mild </w:t>
                            </w:r>
                          </w:p>
                          <w:p w14:paraId="1F6EF045"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to moderate pain and light bleeding are common and almost never dangerous.  Precautions regarding emergency department assessment and management for saturating 2 or more pads/hour for 1- 2 hours should be reviewed.  </w:t>
                            </w:r>
                          </w:p>
                          <w:p w14:paraId="7E044E3F" w14:textId="77777777" w:rsid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Early pregnancy failure requires ultrasound or down-trending serial </w:t>
                            </w:r>
                            <w:proofErr w:type="spellStart"/>
                            <w:r w:rsidRPr="00F8462F">
                              <w:rPr>
                                <w:rFonts w:ascii="Roboto" w:hAnsi="Roboto"/>
                                <w:sz w:val="20"/>
                                <w:szCs w:val="20"/>
                              </w:rPr>
                              <w:t>hCG</w:t>
                            </w:r>
                            <w:proofErr w:type="spellEnd"/>
                            <w:r w:rsidRPr="00F8462F">
                              <w:rPr>
                                <w:rFonts w:ascii="Roboto" w:hAnsi="Roboto"/>
                                <w:sz w:val="20"/>
                                <w:szCs w:val="20"/>
                              </w:rPr>
                              <w:t xml:space="preserve"> levels for diagnosis. Clients should be counseled that no interventions are known to prevent early pregnancy loss, and any concerns/suspicions are typically managed by watchful waiting and repeat ultrasounds. </w:t>
                            </w:r>
                          </w:p>
                          <w:p w14:paraId="063AB629"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Clients with complete passage of an early pregnancy loss will often continue </w:t>
                            </w:r>
                          </w:p>
                          <w:p w14:paraId="156AEC55"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to have light to moderate vaginal bleeding for approximately 2 weeks following passage of the pregnancy. They should be counseled that subsequent periods</w:t>
                            </w:r>
                            <w:r>
                              <w:rPr>
                                <w:rFonts w:ascii="Roboto" w:hAnsi="Roboto"/>
                                <w:sz w:val="20"/>
                                <w:szCs w:val="20"/>
                              </w:rPr>
                              <w:t xml:space="preserve"> </w:t>
                            </w:r>
                            <w:r w:rsidRPr="00F8462F">
                              <w:rPr>
                                <w:rFonts w:ascii="Roboto" w:hAnsi="Roboto"/>
                                <w:sz w:val="20"/>
                                <w:szCs w:val="20"/>
                              </w:rPr>
                              <w:t xml:space="preserve">may be irregular, and that another pregnancy is possible prior to having a period. No specific time interval until a subsequent pregnancy is supported by evidence. </w:t>
                            </w:r>
                          </w:p>
                          <w:p w14:paraId="41F93D83" w14:textId="77777777" w:rsidR="00F8462F" w:rsidRDefault="00F8462F" w:rsidP="00F8462F">
                            <w:pPr>
                              <w:spacing w:before="240" w:after="240"/>
                              <w:contextualSpacing/>
                              <w:rPr>
                                <w:rFonts w:ascii="Roboto" w:hAnsi="Roboto"/>
                                <w:sz w:val="20"/>
                                <w:szCs w:val="20"/>
                              </w:rPr>
                            </w:pPr>
                            <w:r w:rsidRPr="00F8462F">
                              <w:rPr>
                                <w:rFonts w:ascii="Roboto" w:hAnsi="Roboto"/>
                                <w:sz w:val="20"/>
                                <w:szCs w:val="20"/>
                              </w:rPr>
                              <w:t>Clients with 3 early pregnancy losses who are seeking a subsequent pregnancy should be referred to OB/Gyn care for evaluation of recurrent pregnancy loss.</w:t>
                            </w:r>
                          </w:p>
                          <w:p w14:paraId="085DA9B9" w14:textId="6C5AC97D" w:rsidR="00F8462F" w:rsidRDefault="00F8462F" w:rsidP="00F846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9F304" id="_x0000_s1029" type="#_x0000_t202" style="position:absolute;margin-left:0;margin-top:4.65pt;width:396.8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DR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zn0+V0QS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" stroked="f">
                <v:textbox style="mso-fit-shape-to-text:t">
                  <w:txbxContent>
                    <w:p w14:paraId="74A3C3DC" w14:textId="6C70BA5B" w:rsidR="00F8462F" w:rsidRDefault="00F8462F" w:rsidP="00F8462F">
                      <w:pPr>
                        <w:spacing w:after="40"/>
                        <w:rPr>
                          <w:rFonts w:ascii="Roboto" w:hAnsi="Roboto"/>
                          <w:sz w:val="20"/>
                          <w:szCs w:val="20"/>
                        </w:rPr>
                      </w:pPr>
                      <w:r w:rsidRPr="00F8462F">
                        <w:rPr>
                          <w:rFonts w:ascii="Roboto Medium" w:hAnsi="Roboto Medium"/>
                          <w:color w:val="0065BC"/>
                          <w:sz w:val="26"/>
                          <w:szCs w:val="26"/>
                        </w:rPr>
                        <w:t>Client Counseling and Education</w:t>
                      </w:r>
                    </w:p>
                    <w:p w14:paraId="499DC2FC" w14:textId="046DEB74" w:rsidR="00F8462F" w:rsidRDefault="00F8462F" w:rsidP="00F8462F">
                      <w:pPr>
                        <w:spacing w:before="240" w:after="240"/>
                        <w:contextualSpacing/>
                        <w:rPr>
                          <w:rFonts w:ascii="Roboto" w:hAnsi="Roboto"/>
                          <w:sz w:val="20"/>
                          <w:szCs w:val="20"/>
                        </w:rPr>
                      </w:pPr>
                      <w:r w:rsidRPr="00F8462F">
                        <w:rPr>
                          <w:rFonts w:ascii="Roboto" w:hAnsi="Roboto"/>
                          <w:sz w:val="20"/>
                          <w:szCs w:val="20"/>
                        </w:rPr>
                        <w:t>Clients without a confirmed pregnancy location should be informed that the process of determining pregnancy location can take several days and require multiple blood draws and ultrasounds.</w:t>
                      </w:r>
                    </w:p>
                    <w:p w14:paraId="444E2553" w14:textId="77777777" w:rsidR="00F8462F" w:rsidRDefault="00F8462F" w:rsidP="00F8462F">
                      <w:pPr>
                        <w:spacing w:before="240" w:after="240"/>
                        <w:contextualSpacing/>
                        <w:rPr>
                          <w:rFonts w:ascii="Roboto" w:hAnsi="Roboto"/>
                          <w:sz w:val="20"/>
                          <w:szCs w:val="20"/>
                        </w:rPr>
                      </w:pPr>
                      <w:r w:rsidRPr="00F8462F">
                        <w:rPr>
                          <w:rFonts w:ascii="Roboto" w:hAnsi="Roboto"/>
                          <w:sz w:val="20"/>
                          <w:szCs w:val="20"/>
                        </w:rPr>
                        <w:t>Clients should be educated that, if an ectopic pregnancy is present, risk of rupture exists throughout the duration of the pregnancy, and precautions regarding emergency department presentation for severe abdominal pain and/or heavy bleeding should be reviewed.</w:t>
                      </w:r>
                    </w:p>
                    <w:p w14:paraId="04FAAA96"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If an intrauterine location is confirmed, clients should be counseled that mild </w:t>
                      </w:r>
                    </w:p>
                    <w:p w14:paraId="1F6EF045"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to moderate pain and light bleeding are common and almost never dangerous.  Precautions regarding emergency department assessment and management for saturating 2 or more pads/hour for 1- 2 hours should be reviewed.  </w:t>
                      </w:r>
                    </w:p>
                    <w:p w14:paraId="7E044E3F" w14:textId="77777777" w:rsid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Early pregnancy failure requires ultrasound or down-trending serial </w:t>
                      </w:r>
                      <w:proofErr w:type="spellStart"/>
                      <w:r w:rsidRPr="00F8462F">
                        <w:rPr>
                          <w:rFonts w:ascii="Roboto" w:hAnsi="Roboto"/>
                          <w:sz w:val="20"/>
                          <w:szCs w:val="20"/>
                        </w:rPr>
                        <w:t>hCG</w:t>
                      </w:r>
                      <w:proofErr w:type="spellEnd"/>
                      <w:r w:rsidRPr="00F8462F">
                        <w:rPr>
                          <w:rFonts w:ascii="Roboto" w:hAnsi="Roboto"/>
                          <w:sz w:val="20"/>
                          <w:szCs w:val="20"/>
                        </w:rPr>
                        <w:t xml:space="preserve"> levels for diagnosis. Clients should be counseled that no interventions are known to prevent early pregnancy loss, and any concerns/suspicions are typically managed by watchful waiting and repeat ultrasounds. </w:t>
                      </w:r>
                    </w:p>
                    <w:p w14:paraId="063AB629"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 xml:space="preserve">Clients with complete passage of an early pregnancy loss will often continue </w:t>
                      </w:r>
                    </w:p>
                    <w:p w14:paraId="156AEC55" w14:textId="77777777" w:rsidR="00F8462F" w:rsidRPr="00F8462F" w:rsidRDefault="00F8462F" w:rsidP="00F8462F">
                      <w:pPr>
                        <w:spacing w:before="240" w:after="240"/>
                        <w:contextualSpacing/>
                        <w:rPr>
                          <w:rFonts w:ascii="Roboto" w:hAnsi="Roboto"/>
                          <w:sz w:val="20"/>
                          <w:szCs w:val="20"/>
                        </w:rPr>
                      </w:pPr>
                      <w:r w:rsidRPr="00F8462F">
                        <w:rPr>
                          <w:rFonts w:ascii="Roboto" w:hAnsi="Roboto"/>
                          <w:sz w:val="20"/>
                          <w:szCs w:val="20"/>
                        </w:rPr>
                        <w:t>to have light to moderate vaginal bleeding for approximately 2 weeks following passage of the pregnancy. They should be counseled that subsequent periods</w:t>
                      </w:r>
                      <w:r>
                        <w:rPr>
                          <w:rFonts w:ascii="Roboto" w:hAnsi="Roboto"/>
                          <w:sz w:val="20"/>
                          <w:szCs w:val="20"/>
                        </w:rPr>
                        <w:t xml:space="preserve"> </w:t>
                      </w:r>
                      <w:r w:rsidRPr="00F8462F">
                        <w:rPr>
                          <w:rFonts w:ascii="Roboto" w:hAnsi="Roboto"/>
                          <w:sz w:val="20"/>
                          <w:szCs w:val="20"/>
                        </w:rPr>
                        <w:t xml:space="preserve">may be irregular, and that another pregnancy is possible prior to having a period. No specific time interval until a subsequent pregnancy is supported by evidence. </w:t>
                      </w:r>
                    </w:p>
                    <w:p w14:paraId="41F93D83" w14:textId="77777777" w:rsidR="00F8462F" w:rsidRDefault="00F8462F" w:rsidP="00F8462F">
                      <w:pPr>
                        <w:spacing w:before="240" w:after="240"/>
                        <w:contextualSpacing/>
                        <w:rPr>
                          <w:rFonts w:ascii="Roboto" w:hAnsi="Roboto"/>
                          <w:sz w:val="20"/>
                          <w:szCs w:val="20"/>
                        </w:rPr>
                      </w:pPr>
                      <w:r w:rsidRPr="00F8462F">
                        <w:rPr>
                          <w:rFonts w:ascii="Roboto" w:hAnsi="Roboto"/>
                          <w:sz w:val="20"/>
                          <w:szCs w:val="20"/>
                        </w:rPr>
                        <w:t>Clients with 3 early pregnancy losses who are seeking a subsequent pregnancy should be referred to OB/Gyn care for evaluation of recurrent pregnancy loss.</w:t>
                      </w:r>
                    </w:p>
                    <w:p w14:paraId="085DA9B9" w14:textId="6C5AC97D" w:rsidR="00F8462F" w:rsidRDefault="00F8462F" w:rsidP="00F8462F"/>
                  </w:txbxContent>
                </v:textbox>
                <w10:wrap type="square" anchorx="margin"/>
              </v:shape>
            </w:pict>
          </mc:Fallback>
        </mc:AlternateContent>
      </w:r>
      <w:r w:rsidR="0041221B" w:rsidRPr="00B2300E">
        <w:rPr>
          <w:rFonts w:ascii="Roboto" w:hAnsi="Roboto"/>
          <w:noProof/>
          <w:sz w:val="20"/>
          <w:szCs w:val="20"/>
        </w:rPr>
        <mc:AlternateContent>
          <mc:Choice Requires="wps">
            <w:drawing>
              <wp:anchor distT="45720" distB="45720" distL="114300" distR="114300" simplePos="0" relativeHeight="251677696" behindDoc="0" locked="0" layoutInCell="1" allowOverlap="1" wp14:anchorId="6D294172" wp14:editId="27E62107">
                <wp:simplePos x="0" y="0"/>
                <wp:positionH relativeFrom="margin">
                  <wp:posOffset>-217170</wp:posOffset>
                </wp:positionH>
                <wp:positionV relativeFrom="paragraph">
                  <wp:posOffset>7494905</wp:posOffset>
                </wp:positionV>
                <wp:extent cx="1221740" cy="1404620"/>
                <wp:effectExtent l="0" t="0" r="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04620"/>
                        </a:xfrm>
                        <a:prstGeom prst="rect">
                          <a:avLst/>
                        </a:prstGeom>
                        <a:noFill/>
                        <a:ln w="9525">
                          <a:noFill/>
                          <a:miter lim="800000"/>
                          <a:headEnd/>
                          <a:tailEnd/>
                        </a:ln>
                      </wps:spPr>
                      <wps:txbx>
                        <w:txbxContent>
                          <w:p w14:paraId="07CE937F" w14:textId="427C2A29" w:rsidR="00B2300E" w:rsidRPr="00B2300E" w:rsidRDefault="00B2300E">
                            <w:pPr>
                              <w:rPr>
                                <w:rFonts w:ascii="Roboto Medium" w:hAnsi="Roboto Medium"/>
                                <w:sz w:val="26"/>
                                <w:szCs w:val="26"/>
                              </w:rPr>
                            </w:pPr>
                            <w:r w:rsidRPr="00B2300E">
                              <w:rPr>
                                <w:rFonts w:ascii="Roboto Medium" w:hAnsi="Roboto Medium"/>
                                <w:color w:val="E8E8E8"/>
                                <w:sz w:val="26"/>
                                <w:szCs w:val="26"/>
                              </w:rPr>
                              <w:t>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94172" id="_x0000_s1030" type="#_x0000_t202" style="position:absolute;margin-left:-17.1pt;margin-top:590.15pt;width:96.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" filled="f" stroked="f">
                <v:textbox style="mso-fit-shape-to-text:t">
                  <w:txbxContent>
                    <w:p w14:paraId="07CE937F" w14:textId="427C2A29" w:rsidR="00B2300E" w:rsidRPr="00B2300E" w:rsidRDefault="00B2300E">
                      <w:pPr>
                        <w:rPr>
                          <w:rFonts w:ascii="Roboto Medium" w:hAnsi="Roboto Medium"/>
                          <w:sz w:val="26"/>
                          <w:szCs w:val="26"/>
                        </w:rPr>
                      </w:pPr>
                      <w:r w:rsidRPr="00B2300E">
                        <w:rPr>
                          <w:rFonts w:ascii="Roboto Medium" w:hAnsi="Roboto Medium"/>
                          <w:color w:val="E8E8E8"/>
                          <w:sz w:val="26"/>
                          <w:szCs w:val="26"/>
                        </w:rPr>
                        <w:t>References</w:t>
                      </w:r>
                    </w:p>
                  </w:txbxContent>
                </v:textbox>
                <w10:wrap type="square" anchorx="margin"/>
              </v:shape>
            </w:pict>
          </mc:Fallback>
        </mc:AlternateContent>
      </w:r>
      <w:r w:rsidR="005364CF" w:rsidRPr="00B2300E">
        <w:rPr>
          <w:rFonts w:ascii="Roboto" w:hAnsi="Roboto"/>
          <w:noProof/>
          <w:sz w:val="20"/>
          <w:szCs w:val="20"/>
        </w:rPr>
        <mc:AlternateContent>
          <mc:Choice Requires="wps">
            <w:drawing>
              <wp:anchor distT="45720" distB="45720" distL="114300" distR="114300" simplePos="0" relativeHeight="251683840" behindDoc="1" locked="0" layoutInCell="1" allowOverlap="1" wp14:anchorId="7053A2EB" wp14:editId="74A93876">
                <wp:simplePos x="0" y="0"/>
                <wp:positionH relativeFrom="page">
                  <wp:posOffset>4401879</wp:posOffset>
                </wp:positionH>
                <wp:positionV relativeFrom="paragraph">
                  <wp:posOffset>7527157</wp:posOffset>
                </wp:positionV>
                <wp:extent cx="3124820" cy="173291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20" cy="1732915"/>
                        </a:xfrm>
                        <a:prstGeom prst="rect">
                          <a:avLst/>
                        </a:prstGeom>
                        <a:noFill/>
                        <a:ln w="9525">
                          <a:noFill/>
                          <a:miter lim="800000"/>
                          <a:headEnd/>
                          <a:tailEnd/>
                        </a:ln>
                      </wps:spPr>
                      <wps:txbx>
                        <w:txbxContent>
                          <w:p w14:paraId="5E0E45D2" w14:textId="0F0393A9" w:rsidR="008501C7" w:rsidRPr="00E37A51" w:rsidRDefault="005364CF" w:rsidP="008501C7">
                            <w:pPr>
                              <w:rPr>
                                <w:rFonts w:ascii="Roboto" w:hAnsi="Roboto"/>
                                <w:sz w:val="18"/>
                                <w:szCs w:val="18"/>
                              </w:rPr>
                            </w:pPr>
                            <w:proofErr w:type="spellStart"/>
                            <w:r w:rsidRPr="005364CF">
                              <w:rPr>
                                <w:rFonts w:ascii="Roboto" w:hAnsi="Roboto"/>
                                <w:color w:val="E8E8E8"/>
                                <w:sz w:val="18"/>
                                <w:szCs w:val="18"/>
                              </w:rPr>
                              <w:t>Doubilet</w:t>
                            </w:r>
                            <w:proofErr w:type="spellEnd"/>
                            <w:r w:rsidRPr="005364CF">
                              <w:rPr>
                                <w:rFonts w:ascii="Roboto" w:hAnsi="Roboto"/>
                                <w:color w:val="E8E8E8"/>
                                <w:sz w:val="18"/>
                                <w:szCs w:val="18"/>
                              </w:rPr>
                              <w:t xml:space="preserve"> PM, Benson CB, </w:t>
                            </w:r>
                            <w:proofErr w:type="spellStart"/>
                            <w:r w:rsidRPr="005364CF">
                              <w:rPr>
                                <w:rFonts w:ascii="Roboto" w:hAnsi="Roboto"/>
                                <w:color w:val="E8E8E8"/>
                                <w:sz w:val="18"/>
                                <w:szCs w:val="18"/>
                              </w:rPr>
                              <w:t>Bourne</w:t>
                            </w:r>
                            <w:proofErr w:type="spellEnd"/>
                            <w:r w:rsidRPr="005364CF">
                              <w:rPr>
                                <w:rFonts w:ascii="Roboto" w:hAnsi="Roboto"/>
                                <w:color w:val="E8E8E8"/>
                                <w:sz w:val="18"/>
                                <w:szCs w:val="18"/>
                              </w:rPr>
                              <w:t xml:space="preserve"> T, </w:t>
                            </w:r>
                            <w:proofErr w:type="spellStart"/>
                            <w:r w:rsidRPr="005364CF">
                              <w:rPr>
                                <w:rFonts w:ascii="Roboto" w:hAnsi="Roboto"/>
                                <w:color w:val="E8E8E8"/>
                                <w:sz w:val="18"/>
                                <w:szCs w:val="18"/>
                              </w:rPr>
                              <w:t>Blaivas</w:t>
                            </w:r>
                            <w:proofErr w:type="spellEnd"/>
                            <w:r w:rsidRPr="005364CF">
                              <w:rPr>
                                <w:rFonts w:ascii="Roboto" w:hAnsi="Roboto"/>
                                <w:color w:val="E8E8E8"/>
                                <w:sz w:val="18"/>
                                <w:szCs w:val="18"/>
                              </w:rPr>
                              <w:t xml:space="preserve"> M; Society of Radiologists in Ultrasound Multispecialty Panel on Early First Trimester Diagnosis of Miscarriage and Exclusion of a Viable Intrauterine Pregnancy, Barnhart KT, Benacerraf BR, Brown DL, Filly RA, Fox JC, Goldstein SR, Kendall JL, Lyons EA, Porter MB, Pretorius DH, Timor-</w:t>
                            </w:r>
                            <w:proofErr w:type="spellStart"/>
                            <w:r w:rsidRPr="005364CF">
                              <w:rPr>
                                <w:rFonts w:ascii="Roboto" w:hAnsi="Roboto"/>
                                <w:color w:val="E8E8E8"/>
                                <w:sz w:val="18"/>
                                <w:szCs w:val="18"/>
                              </w:rPr>
                              <w:t>Tritsch</w:t>
                            </w:r>
                            <w:proofErr w:type="spellEnd"/>
                            <w:r w:rsidRPr="005364CF">
                              <w:rPr>
                                <w:rFonts w:ascii="Roboto" w:hAnsi="Roboto"/>
                                <w:color w:val="E8E8E8"/>
                                <w:sz w:val="18"/>
                                <w:szCs w:val="18"/>
                              </w:rPr>
                              <w:t xml:space="preserve"> IE. Diagnostic criteria for nonviable pregnancy early in the first trimester. N </w:t>
                            </w:r>
                            <w:proofErr w:type="spellStart"/>
                            <w:r w:rsidRPr="005364CF">
                              <w:rPr>
                                <w:rFonts w:ascii="Roboto" w:hAnsi="Roboto"/>
                                <w:color w:val="E8E8E8"/>
                                <w:sz w:val="18"/>
                                <w:szCs w:val="18"/>
                              </w:rPr>
                              <w:t>Engl</w:t>
                            </w:r>
                            <w:proofErr w:type="spellEnd"/>
                            <w:r w:rsidRPr="005364CF">
                              <w:rPr>
                                <w:rFonts w:ascii="Roboto" w:hAnsi="Roboto"/>
                                <w:color w:val="E8E8E8"/>
                                <w:sz w:val="18"/>
                                <w:szCs w:val="18"/>
                              </w:rPr>
                              <w:t xml:space="preserve"> J Med. 2013 Oct 10;369(15):1443-51. </w:t>
                            </w:r>
                            <w:proofErr w:type="spellStart"/>
                            <w:r w:rsidRPr="005364CF">
                              <w:rPr>
                                <w:rFonts w:ascii="Roboto" w:hAnsi="Roboto"/>
                                <w:color w:val="E8E8E8"/>
                                <w:sz w:val="18"/>
                                <w:szCs w:val="18"/>
                              </w:rPr>
                              <w:t>doi</w:t>
                            </w:r>
                            <w:proofErr w:type="spellEnd"/>
                            <w:r w:rsidRPr="005364CF">
                              <w:rPr>
                                <w:rFonts w:ascii="Roboto" w:hAnsi="Roboto"/>
                                <w:color w:val="E8E8E8"/>
                                <w:sz w:val="18"/>
                                <w:szCs w:val="18"/>
                              </w:rPr>
                              <w:t>: 10.1056/NEJMra1302417. PMID: 24106937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3A2EB" id="_x0000_s1031" type="#_x0000_t202" style="position:absolute;margin-left:346.6pt;margin-top:592.7pt;width:246.05pt;height:136.45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" filled="f" stroked="f">
                <v:textbox>
                  <w:txbxContent>
                    <w:p w14:paraId="5E0E45D2" w14:textId="0F0393A9" w:rsidR="008501C7" w:rsidRPr="00E37A51" w:rsidRDefault="005364CF" w:rsidP="008501C7">
                      <w:pPr>
                        <w:rPr>
                          <w:rFonts w:ascii="Roboto" w:hAnsi="Roboto"/>
                          <w:sz w:val="18"/>
                          <w:szCs w:val="18"/>
                        </w:rPr>
                      </w:pPr>
                      <w:proofErr w:type="spellStart"/>
                      <w:r w:rsidRPr="005364CF">
                        <w:rPr>
                          <w:rFonts w:ascii="Roboto" w:hAnsi="Roboto"/>
                          <w:color w:val="E8E8E8"/>
                          <w:sz w:val="18"/>
                          <w:szCs w:val="18"/>
                        </w:rPr>
                        <w:t>Doubilet</w:t>
                      </w:r>
                      <w:proofErr w:type="spellEnd"/>
                      <w:r w:rsidRPr="005364CF">
                        <w:rPr>
                          <w:rFonts w:ascii="Roboto" w:hAnsi="Roboto"/>
                          <w:color w:val="E8E8E8"/>
                          <w:sz w:val="18"/>
                          <w:szCs w:val="18"/>
                        </w:rPr>
                        <w:t xml:space="preserve"> PM, Benson CB, </w:t>
                      </w:r>
                      <w:proofErr w:type="spellStart"/>
                      <w:r w:rsidRPr="005364CF">
                        <w:rPr>
                          <w:rFonts w:ascii="Roboto" w:hAnsi="Roboto"/>
                          <w:color w:val="E8E8E8"/>
                          <w:sz w:val="18"/>
                          <w:szCs w:val="18"/>
                        </w:rPr>
                        <w:t>Bourne</w:t>
                      </w:r>
                      <w:proofErr w:type="spellEnd"/>
                      <w:r w:rsidRPr="005364CF">
                        <w:rPr>
                          <w:rFonts w:ascii="Roboto" w:hAnsi="Roboto"/>
                          <w:color w:val="E8E8E8"/>
                          <w:sz w:val="18"/>
                          <w:szCs w:val="18"/>
                        </w:rPr>
                        <w:t xml:space="preserve"> T, </w:t>
                      </w:r>
                      <w:proofErr w:type="spellStart"/>
                      <w:r w:rsidRPr="005364CF">
                        <w:rPr>
                          <w:rFonts w:ascii="Roboto" w:hAnsi="Roboto"/>
                          <w:color w:val="E8E8E8"/>
                          <w:sz w:val="18"/>
                          <w:szCs w:val="18"/>
                        </w:rPr>
                        <w:t>Blaivas</w:t>
                      </w:r>
                      <w:proofErr w:type="spellEnd"/>
                      <w:r w:rsidRPr="005364CF">
                        <w:rPr>
                          <w:rFonts w:ascii="Roboto" w:hAnsi="Roboto"/>
                          <w:color w:val="E8E8E8"/>
                          <w:sz w:val="18"/>
                          <w:szCs w:val="18"/>
                        </w:rPr>
                        <w:t xml:space="preserve"> M; Society of Radiologists in Ultrasound Multispecialty Panel on Early First Trimester Diagnosis of Miscarriage and Exclusion of a Viable Intrauterine Pregnancy, Barnhart KT, Benacerraf BR, Brown DL, Filly RA, Fox JC, Goldstein SR, Kendall JL, Lyons EA, Porter MB, Pretorius DH, Timor-</w:t>
                      </w:r>
                      <w:proofErr w:type="spellStart"/>
                      <w:r w:rsidRPr="005364CF">
                        <w:rPr>
                          <w:rFonts w:ascii="Roboto" w:hAnsi="Roboto"/>
                          <w:color w:val="E8E8E8"/>
                          <w:sz w:val="18"/>
                          <w:szCs w:val="18"/>
                        </w:rPr>
                        <w:t>Tritsch</w:t>
                      </w:r>
                      <w:proofErr w:type="spellEnd"/>
                      <w:r w:rsidRPr="005364CF">
                        <w:rPr>
                          <w:rFonts w:ascii="Roboto" w:hAnsi="Roboto"/>
                          <w:color w:val="E8E8E8"/>
                          <w:sz w:val="18"/>
                          <w:szCs w:val="18"/>
                        </w:rPr>
                        <w:t xml:space="preserve"> IE. Diagnostic criteria for nonviable pregnancy early in the first trimester. N </w:t>
                      </w:r>
                      <w:proofErr w:type="spellStart"/>
                      <w:r w:rsidRPr="005364CF">
                        <w:rPr>
                          <w:rFonts w:ascii="Roboto" w:hAnsi="Roboto"/>
                          <w:color w:val="E8E8E8"/>
                          <w:sz w:val="18"/>
                          <w:szCs w:val="18"/>
                        </w:rPr>
                        <w:t>Engl</w:t>
                      </w:r>
                      <w:proofErr w:type="spellEnd"/>
                      <w:r w:rsidRPr="005364CF">
                        <w:rPr>
                          <w:rFonts w:ascii="Roboto" w:hAnsi="Roboto"/>
                          <w:color w:val="E8E8E8"/>
                          <w:sz w:val="18"/>
                          <w:szCs w:val="18"/>
                        </w:rPr>
                        <w:t xml:space="preserve"> J Med. 2013 Oct 10;369(15):1443-51. </w:t>
                      </w:r>
                      <w:proofErr w:type="spellStart"/>
                      <w:r w:rsidRPr="005364CF">
                        <w:rPr>
                          <w:rFonts w:ascii="Roboto" w:hAnsi="Roboto"/>
                          <w:color w:val="E8E8E8"/>
                          <w:sz w:val="18"/>
                          <w:szCs w:val="18"/>
                        </w:rPr>
                        <w:t>doi</w:t>
                      </w:r>
                      <w:proofErr w:type="spellEnd"/>
                      <w:r w:rsidRPr="005364CF">
                        <w:rPr>
                          <w:rFonts w:ascii="Roboto" w:hAnsi="Roboto"/>
                          <w:color w:val="E8E8E8"/>
                          <w:sz w:val="18"/>
                          <w:szCs w:val="18"/>
                        </w:rPr>
                        <w:t>: 10.1056/NEJMra1302417. PMID: 24106937</w:t>
                      </w:r>
                    </w:p>
                  </w:txbxContent>
                </v:textbox>
                <w10:wrap anchorx="page"/>
              </v:shape>
            </w:pict>
          </mc:Fallback>
        </mc:AlternateContent>
      </w:r>
      <w:r w:rsidR="005364CF" w:rsidRPr="00B2300E">
        <w:rPr>
          <w:rFonts w:ascii="Roboto" w:hAnsi="Roboto"/>
          <w:noProof/>
          <w:sz w:val="20"/>
          <w:szCs w:val="20"/>
        </w:rPr>
        <mc:AlternateContent>
          <mc:Choice Requires="wps">
            <w:drawing>
              <wp:anchor distT="45720" distB="45720" distL="114300" distR="114300" simplePos="0" relativeHeight="251681792" behindDoc="1" locked="0" layoutInCell="1" allowOverlap="1" wp14:anchorId="61CBB88A" wp14:editId="4879ECC2">
                <wp:simplePos x="0" y="0"/>
                <wp:positionH relativeFrom="column">
                  <wp:posOffset>899514</wp:posOffset>
                </wp:positionH>
                <wp:positionV relativeFrom="paragraph">
                  <wp:posOffset>7527157</wp:posOffset>
                </wp:positionV>
                <wp:extent cx="3232298" cy="1881963"/>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298" cy="1881963"/>
                        </a:xfrm>
                        <a:prstGeom prst="rect">
                          <a:avLst/>
                        </a:prstGeom>
                        <a:noFill/>
                        <a:ln w="9525">
                          <a:noFill/>
                          <a:miter lim="800000"/>
                          <a:headEnd/>
                          <a:tailEnd/>
                        </a:ln>
                      </wps:spPr>
                      <wps:txbx>
                        <w:txbxContent>
                          <w:p w14:paraId="33C325DA" w14:textId="77777777" w:rsidR="008501C7" w:rsidRPr="008501C7" w:rsidRDefault="00E37A51" w:rsidP="008501C7">
                            <w:pPr>
                              <w:rPr>
                                <w:rFonts w:ascii="Roboto" w:hAnsi="Roboto"/>
                                <w:color w:val="E8E8E8"/>
                                <w:sz w:val="18"/>
                                <w:szCs w:val="18"/>
                              </w:rPr>
                            </w:pPr>
                            <w:r w:rsidRPr="00E37A51">
                              <w:rPr>
                                <w:rFonts w:ascii="Roboto" w:hAnsi="Roboto"/>
                                <w:color w:val="E8E8E8"/>
                                <w:sz w:val="18"/>
                                <w:szCs w:val="18"/>
                              </w:rPr>
                              <w:t>ACOG Practice Bulletin #200: Early Pregnancy Loss. Committee on Practice Bulletins—Gynecology . This</w:t>
                            </w:r>
                            <w:r w:rsidR="008501C7">
                              <w:rPr>
                                <w:rFonts w:ascii="Roboto" w:hAnsi="Roboto"/>
                                <w:color w:val="E8E8E8"/>
                                <w:sz w:val="18"/>
                                <w:szCs w:val="18"/>
                              </w:rPr>
                              <w:t xml:space="preserve"> </w:t>
                            </w:r>
                            <w:r w:rsidR="008501C7" w:rsidRPr="008501C7">
                              <w:rPr>
                                <w:rFonts w:ascii="Roboto" w:hAnsi="Roboto"/>
                                <w:color w:val="E8E8E8"/>
                                <w:sz w:val="18"/>
                                <w:szCs w:val="18"/>
                              </w:rPr>
                              <w:t>Practice Bulletin was developed by the ACOG Committee on Practice Bulletins—Gynecology in collaboration with Sarah Prager, MD; Vanessa K. Dalton, MD, MPH; and Rebecca H. Allen, MD, MPH.</w:t>
                            </w:r>
                          </w:p>
                          <w:p w14:paraId="7493D3AB" w14:textId="2AEBAD85" w:rsidR="00E37A51" w:rsidRPr="00E37A51" w:rsidRDefault="008501C7" w:rsidP="008501C7">
                            <w:pPr>
                              <w:rPr>
                                <w:rFonts w:ascii="Roboto" w:hAnsi="Roboto"/>
                                <w:sz w:val="18"/>
                                <w:szCs w:val="18"/>
                              </w:rPr>
                            </w:pPr>
                            <w:r w:rsidRPr="008501C7">
                              <w:rPr>
                                <w:rFonts w:ascii="Roboto" w:hAnsi="Roboto"/>
                                <w:color w:val="E8E8E8"/>
                                <w:sz w:val="18"/>
                                <w:szCs w:val="18"/>
                              </w:rPr>
                              <w:t xml:space="preserve">Horvath S, Goyal V, Traxler S, Prager S. Society of Family Planning committee consensus on Rh testing in early pregnancy. Contraception. 2022 Oct;114:1-5. </w:t>
                            </w:r>
                            <w:proofErr w:type="spellStart"/>
                            <w:r w:rsidRPr="008501C7">
                              <w:rPr>
                                <w:rFonts w:ascii="Roboto" w:hAnsi="Roboto"/>
                                <w:color w:val="E8E8E8"/>
                                <w:sz w:val="18"/>
                                <w:szCs w:val="18"/>
                              </w:rPr>
                              <w:t>doi</w:t>
                            </w:r>
                            <w:proofErr w:type="spellEnd"/>
                            <w:r w:rsidRPr="008501C7">
                              <w:rPr>
                                <w:rFonts w:ascii="Roboto" w:hAnsi="Roboto"/>
                                <w:color w:val="E8E8E8"/>
                                <w:sz w:val="18"/>
                                <w:szCs w:val="18"/>
                              </w:rPr>
                              <w:t>:</w:t>
                            </w:r>
                            <w:r>
                              <w:rPr>
                                <w:rFonts w:ascii="Roboto" w:hAnsi="Roboto"/>
                                <w:color w:val="E8E8E8"/>
                                <w:sz w:val="18"/>
                                <w:szCs w:val="18"/>
                              </w:rPr>
                              <w:t xml:space="preserve"> </w:t>
                            </w:r>
                            <w:r w:rsidRPr="008501C7">
                              <w:rPr>
                                <w:rFonts w:ascii="Roboto" w:hAnsi="Roboto"/>
                                <w:color w:val="E8E8E8"/>
                                <w:sz w:val="18"/>
                                <w:szCs w:val="18"/>
                              </w:rPr>
                              <w:t xml:space="preserve">10.1016/j.contraception.2022.07.002. </w:t>
                            </w:r>
                            <w:proofErr w:type="spellStart"/>
                            <w:r w:rsidRPr="008501C7">
                              <w:rPr>
                                <w:rFonts w:ascii="Roboto" w:hAnsi="Roboto"/>
                                <w:color w:val="E8E8E8"/>
                                <w:sz w:val="18"/>
                                <w:szCs w:val="18"/>
                              </w:rPr>
                              <w:t>Epub</w:t>
                            </w:r>
                            <w:proofErr w:type="spellEnd"/>
                            <w:r w:rsidRPr="008501C7">
                              <w:rPr>
                                <w:rFonts w:ascii="Roboto" w:hAnsi="Roboto"/>
                                <w:color w:val="E8E8E8"/>
                                <w:sz w:val="18"/>
                                <w:szCs w:val="18"/>
                              </w:rPr>
                              <w:t xml:space="preserve"> 2022 Jul 21.</w:t>
                            </w:r>
                            <w:r>
                              <w:rPr>
                                <w:rFonts w:ascii="Roboto" w:hAnsi="Roboto"/>
                                <w:color w:val="E8E8E8"/>
                                <w:sz w:val="18"/>
                                <w:szCs w:val="18"/>
                              </w:rPr>
                              <w:t xml:space="preserve"> </w:t>
                            </w:r>
                            <w:r w:rsidRPr="008501C7">
                              <w:rPr>
                                <w:rFonts w:ascii="Roboto" w:hAnsi="Roboto"/>
                                <w:color w:val="E8E8E8"/>
                                <w:sz w:val="18"/>
                                <w:szCs w:val="18"/>
                              </w:rPr>
                              <w:t>PMID: 35872236.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BB88A" id="_x0000_s1032" type="#_x0000_t202" style="position:absolute;margin-left:70.85pt;margin-top:592.7pt;width:254.5pt;height:148.2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" filled="f" stroked="f">
                <v:textbox>
                  <w:txbxContent>
                    <w:p w14:paraId="33C325DA" w14:textId="77777777" w:rsidR="008501C7" w:rsidRPr="008501C7" w:rsidRDefault="00E37A51" w:rsidP="008501C7">
                      <w:pPr>
                        <w:rPr>
                          <w:rFonts w:ascii="Roboto" w:hAnsi="Roboto"/>
                          <w:color w:val="E8E8E8"/>
                          <w:sz w:val="18"/>
                          <w:szCs w:val="18"/>
                        </w:rPr>
                      </w:pPr>
                      <w:r w:rsidRPr="00E37A51">
                        <w:rPr>
                          <w:rFonts w:ascii="Roboto" w:hAnsi="Roboto"/>
                          <w:color w:val="E8E8E8"/>
                          <w:sz w:val="18"/>
                          <w:szCs w:val="18"/>
                        </w:rPr>
                        <w:t>ACOG Practice Bulletin #200: Early Pregnancy Loss. Committee on Practice Bulletins—Gynecology . This</w:t>
                      </w:r>
                      <w:r w:rsidR="008501C7">
                        <w:rPr>
                          <w:rFonts w:ascii="Roboto" w:hAnsi="Roboto"/>
                          <w:color w:val="E8E8E8"/>
                          <w:sz w:val="18"/>
                          <w:szCs w:val="18"/>
                        </w:rPr>
                        <w:t xml:space="preserve"> </w:t>
                      </w:r>
                      <w:r w:rsidR="008501C7" w:rsidRPr="008501C7">
                        <w:rPr>
                          <w:rFonts w:ascii="Roboto" w:hAnsi="Roboto"/>
                          <w:color w:val="E8E8E8"/>
                          <w:sz w:val="18"/>
                          <w:szCs w:val="18"/>
                        </w:rPr>
                        <w:t>Practice Bulletin was developed by the ACOG Committee on Practice Bulletins—Gynecology in collaboration with Sarah Prager, MD; Vanessa K. Dalton, MD, MPH; and Rebecca H. Allen, MD, MPH.</w:t>
                      </w:r>
                    </w:p>
                    <w:p w14:paraId="7493D3AB" w14:textId="2AEBAD85" w:rsidR="00E37A51" w:rsidRPr="00E37A51" w:rsidRDefault="008501C7" w:rsidP="008501C7">
                      <w:pPr>
                        <w:rPr>
                          <w:rFonts w:ascii="Roboto" w:hAnsi="Roboto"/>
                          <w:sz w:val="18"/>
                          <w:szCs w:val="18"/>
                        </w:rPr>
                      </w:pPr>
                      <w:r w:rsidRPr="008501C7">
                        <w:rPr>
                          <w:rFonts w:ascii="Roboto" w:hAnsi="Roboto"/>
                          <w:color w:val="E8E8E8"/>
                          <w:sz w:val="18"/>
                          <w:szCs w:val="18"/>
                        </w:rPr>
                        <w:t xml:space="preserve">Horvath S, Goyal V, Traxler S, Prager S. Society of Family Planning committee consensus on Rh testing in early pregnancy. Contraception. 2022 Oct;114:1-5. </w:t>
                      </w:r>
                      <w:proofErr w:type="spellStart"/>
                      <w:r w:rsidRPr="008501C7">
                        <w:rPr>
                          <w:rFonts w:ascii="Roboto" w:hAnsi="Roboto"/>
                          <w:color w:val="E8E8E8"/>
                          <w:sz w:val="18"/>
                          <w:szCs w:val="18"/>
                        </w:rPr>
                        <w:t>doi</w:t>
                      </w:r>
                      <w:proofErr w:type="spellEnd"/>
                      <w:r w:rsidRPr="008501C7">
                        <w:rPr>
                          <w:rFonts w:ascii="Roboto" w:hAnsi="Roboto"/>
                          <w:color w:val="E8E8E8"/>
                          <w:sz w:val="18"/>
                          <w:szCs w:val="18"/>
                        </w:rPr>
                        <w:t>:</w:t>
                      </w:r>
                      <w:r>
                        <w:rPr>
                          <w:rFonts w:ascii="Roboto" w:hAnsi="Roboto"/>
                          <w:color w:val="E8E8E8"/>
                          <w:sz w:val="18"/>
                          <w:szCs w:val="18"/>
                        </w:rPr>
                        <w:t xml:space="preserve"> </w:t>
                      </w:r>
                      <w:r w:rsidRPr="008501C7">
                        <w:rPr>
                          <w:rFonts w:ascii="Roboto" w:hAnsi="Roboto"/>
                          <w:color w:val="E8E8E8"/>
                          <w:sz w:val="18"/>
                          <w:szCs w:val="18"/>
                        </w:rPr>
                        <w:t xml:space="preserve">10.1016/j.contraception.2022.07.002. </w:t>
                      </w:r>
                      <w:proofErr w:type="spellStart"/>
                      <w:r w:rsidRPr="008501C7">
                        <w:rPr>
                          <w:rFonts w:ascii="Roboto" w:hAnsi="Roboto"/>
                          <w:color w:val="E8E8E8"/>
                          <w:sz w:val="18"/>
                          <w:szCs w:val="18"/>
                        </w:rPr>
                        <w:t>Epub</w:t>
                      </w:r>
                      <w:proofErr w:type="spellEnd"/>
                      <w:r w:rsidRPr="008501C7">
                        <w:rPr>
                          <w:rFonts w:ascii="Roboto" w:hAnsi="Roboto"/>
                          <w:color w:val="E8E8E8"/>
                          <w:sz w:val="18"/>
                          <w:szCs w:val="18"/>
                        </w:rPr>
                        <w:t xml:space="preserve"> 2022 Jul 21.</w:t>
                      </w:r>
                      <w:r>
                        <w:rPr>
                          <w:rFonts w:ascii="Roboto" w:hAnsi="Roboto"/>
                          <w:color w:val="E8E8E8"/>
                          <w:sz w:val="18"/>
                          <w:szCs w:val="18"/>
                        </w:rPr>
                        <w:t xml:space="preserve"> </w:t>
                      </w:r>
                      <w:r w:rsidRPr="008501C7">
                        <w:rPr>
                          <w:rFonts w:ascii="Roboto" w:hAnsi="Roboto"/>
                          <w:color w:val="E8E8E8"/>
                          <w:sz w:val="18"/>
                          <w:szCs w:val="18"/>
                        </w:rPr>
                        <w:t>PMID: 35872236.</w:t>
                      </w:r>
                    </w:p>
                  </w:txbxContent>
                </v:textbox>
              </v:shape>
            </w:pict>
          </mc:Fallback>
        </mc:AlternateContent>
      </w:r>
      <w:r w:rsidR="008501C7">
        <w:rPr>
          <w:rFonts w:ascii="Times New Roman"/>
          <w:noProof/>
        </w:rPr>
        <mc:AlternateContent>
          <mc:Choice Requires="wps">
            <w:drawing>
              <wp:anchor distT="0" distB="0" distL="114300" distR="114300" simplePos="0" relativeHeight="251675648" behindDoc="1" locked="0" layoutInCell="1" allowOverlap="1" wp14:anchorId="25562037" wp14:editId="6162D75D">
                <wp:simplePos x="0" y="0"/>
                <wp:positionH relativeFrom="page">
                  <wp:align>right</wp:align>
                </wp:positionH>
                <wp:positionV relativeFrom="paragraph">
                  <wp:posOffset>7282609</wp:posOffset>
                </wp:positionV>
                <wp:extent cx="7971155" cy="2181580"/>
                <wp:effectExtent l="0" t="0" r="0" b="9525"/>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1155" cy="2181580"/>
                        </a:xfrm>
                        <a:prstGeom prst="rect">
                          <a:avLst/>
                        </a:prstGeom>
                        <a:solidFill>
                          <a:srgbClr val="0066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E7957" w14:textId="77777777" w:rsidR="004E234E" w:rsidRDefault="004E234E" w:rsidP="004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2037" id="_x0000_s1033" style="position:absolute;margin-left:576.45pt;margin-top:573.45pt;width:627.65pt;height:171.8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" fillcolor="#0066bd" stroked="f">
                <v:textbox>
                  <w:txbxContent>
                    <w:p w14:paraId="479E7957" w14:textId="77777777" w:rsidR="004E234E" w:rsidRDefault="004E234E" w:rsidP="004E234E"/>
                  </w:txbxContent>
                </v:textbox>
                <w10:wrap anchorx="page"/>
              </v:rect>
            </w:pict>
          </mc:Fallback>
        </mc:AlternateContent>
      </w:r>
    </w:p>
    <w:sectPr w:rsidR="008A0E16" w:rsidRPr="008330AF" w:rsidSect="00945227">
      <w:type w:val="continuous"/>
      <w:pgSz w:w="12240" w:h="15840"/>
      <w:pgMar w:top="576" w:right="576" w:bottom="576" w:left="576" w:header="720" w:footer="720" w:gutter="0"/>
      <w:cols w:num="2" w:space="576" w:equalWidth="0">
        <w:col w:w="7152" w:space="720"/>
        <w:col w:w="32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01D6" w14:textId="77777777" w:rsidR="00656634" w:rsidRDefault="00656634" w:rsidP="00656634">
      <w:pPr>
        <w:spacing w:after="0" w:line="240" w:lineRule="auto"/>
      </w:pPr>
      <w:r>
        <w:separator/>
      </w:r>
    </w:p>
  </w:endnote>
  <w:endnote w:type="continuationSeparator" w:id="0">
    <w:p w14:paraId="03CEC276" w14:textId="77777777" w:rsidR="00656634" w:rsidRDefault="00656634" w:rsidP="0065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Roboto Slab">
    <w:altName w:val="Roboto Slab"/>
    <w:panose1 w:val="00000000000000000000"/>
    <w:charset w:val="00"/>
    <w:family w:val="auto"/>
    <w:pitch w:val="variable"/>
    <w:sig w:usb0="200002FF" w:usb1="0000005B" w:usb2="00000020"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04799"/>
      <w:docPartObj>
        <w:docPartGallery w:val="Page Numbers (Bottom of Page)"/>
        <w:docPartUnique/>
      </w:docPartObj>
    </w:sdtPr>
    <w:sdtEndPr>
      <w:rPr>
        <w:rFonts w:ascii="Roboto" w:hAnsi="Roboto"/>
        <w:noProof/>
        <w:color w:val="0065BC"/>
        <w:sz w:val="20"/>
        <w:szCs w:val="20"/>
      </w:rPr>
    </w:sdtEndPr>
    <w:sdtContent>
      <w:p w14:paraId="16F06EB3" w14:textId="77372469" w:rsidR="00C3384A" w:rsidRPr="00C3384A" w:rsidRDefault="00C3384A" w:rsidP="00C3384A">
        <w:pPr>
          <w:pStyle w:val="Footer"/>
          <w:rPr>
            <w:rFonts w:ascii="Roboto" w:hAnsi="Roboto"/>
            <w:color w:val="0065BC"/>
            <w:sz w:val="20"/>
            <w:szCs w:val="20"/>
          </w:rPr>
        </w:pPr>
        <w:r w:rsidRPr="006D7986">
          <w:rPr>
            <w:rFonts w:ascii="Roboto" w:hAnsi="Roboto"/>
            <w:color w:val="0065BC"/>
            <w:sz w:val="20"/>
            <w:szCs w:val="20"/>
          </w:rPr>
          <w:t>Clinical Protocol Template — Early Pregnancy Pain and Bleeding</w:t>
        </w:r>
        <w:r w:rsidRPr="006D7986">
          <w:rPr>
            <w:rFonts w:ascii="Roboto" w:hAnsi="Roboto"/>
            <w:color w:val="0065BC"/>
            <w:sz w:val="20"/>
            <w:szCs w:val="20"/>
          </w:rPr>
          <w:tab/>
        </w:r>
        <w:r>
          <w:rPr>
            <w:rFonts w:ascii="Roboto" w:hAnsi="Roboto"/>
            <w:color w:val="0065BC"/>
            <w:sz w:val="20"/>
            <w:szCs w:val="20"/>
          </w:rPr>
          <w:tab/>
        </w:r>
        <w:r>
          <w:rPr>
            <w:rFonts w:ascii="Roboto" w:hAnsi="Roboto"/>
            <w:color w:val="0065BC"/>
            <w:sz w:val="20"/>
            <w:szCs w:val="20"/>
          </w:rPr>
          <w:tab/>
        </w:r>
        <w:r w:rsidRPr="006D7986">
          <w:rPr>
            <w:rFonts w:ascii="Roboto" w:hAnsi="Roboto"/>
            <w:color w:val="0065BC"/>
            <w:sz w:val="20"/>
            <w:szCs w:val="20"/>
          </w:rPr>
          <w:fldChar w:fldCharType="begin"/>
        </w:r>
        <w:r w:rsidRPr="006D7986">
          <w:rPr>
            <w:rFonts w:ascii="Roboto" w:hAnsi="Roboto"/>
            <w:color w:val="0065BC"/>
            <w:sz w:val="20"/>
            <w:szCs w:val="20"/>
          </w:rPr>
          <w:instrText xml:space="preserve"> PAGE   \* MERGEFORMAT </w:instrText>
        </w:r>
        <w:r w:rsidRPr="006D7986">
          <w:rPr>
            <w:rFonts w:ascii="Roboto" w:hAnsi="Roboto"/>
            <w:color w:val="0065BC"/>
            <w:sz w:val="20"/>
            <w:szCs w:val="20"/>
          </w:rPr>
          <w:fldChar w:fldCharType="separate"/>
        </w:r>
        <w:r>
          <w:rPr>
            <w:color w:val="0065BC"/>
            <w:sz w:val="20"/>
            <w:szCs w:val="20"/>
          </w:rPr>
          <w:t>3</w:t>
        </w:r>
        <w:r w:rsidRPr="006D7986">
          <w:rPr>
            <w:rFonts w:ascii="Roboto" w:hAnsi="Roboto"/>
            <w:noProof/>
            <w:color w:val="0065BC"/>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046851"/>
      <w:docPartObj>
        <w:docPartGallery w:val="Page Numbers (Bottom of Page)"/>
        <w:docPartUnique/>
      </w:docPartObj>
    </w:sdtPr>
    <w:sdtEndPr>
      <w:rPr>
        <w:rFonts w:ascii="Roboto" w:hAnsi="Roboto"/>
        <w:noProof/>
        <w:color w:val="0065BC"/>
        <w:sz w:val="20"/>
        <w:szCs w:val="20"/>
      </w:rPr>
    </w:sdtEndPr>
    <w:sdtContent>
      <w:p w14:paraId="3DCD96C7" w14:textId="67C2F497" w:rsidR="00656634" w:rsidRPr="006D7986" w:rsidRDefault="0097375E" w:rsidP="0027386B">
        <w:pPr>
          <w:pStyle w:val="Footer"/>
          <w:rPr>
            <w:rFonts w:ascii="Roboto" w:hAnsi="Roboto"/>
            <w:color w:val="0065BC"/>
            <w:sz w:val="20"/>
            <w:szCs w:val="20"/>
          </w:rPr>
        </w:pPr>
        <w:r w:rsidRPr="006D7986">
          <w:rPr>
            <w:rFonts w:ascii="Roboto" w:hAnsi="Roboto"/>
            <w:color w:val="0065BC"/>
            <w:sz w:val="20"/>
            <w:szCs w:val="20"/>
          </w:rPr>
          <w:t>Clinical Protocol Template — Early Pregnancy Pain and Bleeding</w:t>
        </w:r>
        <w:r w:rsidRPr="006D7986">
          <w:rPr>
            <w:rFonts w:ascii="Roboto" w:hAnsi="Roboto"/>
            <w:color w:val="0065BC"/>
            <w:sz w:val="20"/>
            <w:szCs w:val="20"/>
          </w:rPr>
          <w:tab/>
        </w:r>
        <w:r w:rsidR="0027386B">
          <w:rPr>
            <w:rFonts w:ascii="Roboto" w:hAnsi="Roboto"/>
            <w:color w:val="0065BC"/>
            <w:sz w:val="20"/>
            <w:szCs w:val="20"/>
          </w:rPr>
          <w:tab/>
        </w:r>
        <w:r w:rsidR="00662C3D" w:rsidRPr="006D7986">
          <w:rPr>
            <w:rFonts w:ascii="Roboto" w:hAnsi="Roboto"/>
            <w:color w:val="0065BC"/>
            <w:sz w:val="20"/>
            <w:szCs w:val="20"/>
          </w:rPr>
          <w:fldChar w:fldCharType="begin"/>
        </w:r>
        <w:r w:rsidR="00662C3D" w:rsidRPr="006D7986">
          <w:rPr>
            <w:rFonts w:ascii="Roboto" w:hAnsi="Roboto"/>
            <w:color w:val="0065BC"/>
            <w:sz w:val="20"/>
            <w:szCs w:val="20"/>
          </w:rPr>
          <w:instrText xml:space="preserve"> PAGE   \* MERGEFORMAT </w:instrText>
        </w:r>
        <w:r w:rsidR="00662C3D" w:rsidRPr="006D7986">
          <w:rPr>
            <w:rFonts w:ascii="Roboto" w:hAnsi="Roboto"/>
            <w:color w:val="0065BC"/>
            <w:sz w:val="20"/>
            <w:szCs w:val="20"/>
          </w:rPr>
          <w:fldChar w:fldCharType="separate"/>
        </w:r>
        <w:r w:rsidR="00662C3D" w:rsidRPr="006D7986">
          <w:rPr>
            <w:rFonts w:ascii="Roboto" w:hAnsi="Roboto"/>
            <w:noProof/>
            <w:color w:val="0065BC"/>
            <w:sz w:val="20"/>
            <w:szCs w:val="20"/>
          </w:rPr>
          <w:t>2</w:t>
        </w:r>
        <w:r w:rsidR="00662C3D" w:rsidRPr="006D7986">
          <w:rPr>
            <w:rFonts w:ascii="Roboto" w:hAnsi="Roboto"/>
            <w:noProof/>
            <w:color w:val="0065B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EECB" w14:textId="77777777" w:rsidR="00656634" w:rsidRDefault="00656634" w:rsidP="00656634">
      <w:pPr>
        <w:spacing w:after="0" w:line="240" w:lineRule="auto"/>
      </w:pPr>
      <w:r>
        <w:separator/>
      </w:r>
    </w:p>
  </w:footnote>
  <w:footnote w:type="continuationSeparator" w:id="0">
    <w:p w14:paraId="0B239728" w14:textId="77777777" w:rsidR="00656634" w:rsidRDefault="00656634" w:rsidP="0065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28AA" w14:textId="197CD718" w:rsidR="009E73AB" w:rsidRDefault="009E73AB">
    <w:pPr>
      <w:pStyle w:val="Header"/>
    </w:pPr>
    <w:r>
      <w:rPr>
        <w:rFonts w:ascii="Times New Roman"/>
        <w:noProof/>
      </w:rPr>
      <mc:AlternateContent>
        <mc:Choice Requires="wps">
          <w:drawing>
            <wp:anchor distT="0" distB="0" distL="114300" distR="114300" simplePos="0" relativeHeight="251659264" behindDoc="1" locked="0" layoutInCell="1" allowOverlap="1" wp14:anchorId="43A3796B" wp14:editId="22406764">
              <wp:simplePos x="0" y="0"/>
              <wp:positionH relativeFrom="page">
                <wp:align>left</wp:align>
              </wp:positionH>
              <wp:positionV relativeFrom="paragraph">
                <wp:posOffset>-457200</wp:posOffset>
              </wp:positionV>
              <wp:extent cx="7971155" cy="350874"/>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1155" cy="350874"/>
                      </a:xfrm>
                      <a:prstGeom prst="rect">
                        <a:avLst/>
                      </a:prstGeom>
                      <a:solidFill>
                        <a:srgbClr val="0066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74821" w14:textId="77777777" w:rsidR="009E73AB" w:rsidRDefault="009E73AB" w:rsidP="009E73AB">
                          <w:pPr>
                            <w:rPr>
                              <w:rFonts w:ascii="Roboto Slab" w:hAnsi="Roboto Slab"/>
                              <w:color w:val="E8E8E8"/>
                              <w:sz w:val="40"/>
                              <w:szCs w:val="40"/>
                            </w:rPr>
                          </w:pPr>
                        </w:p>
                        <w:p w14:paraId="7516EAAF" w14:textId="77777777" w:rsidR="009E73AB" w:rsidRDefault="009E73AB" w:rsidP="009E73AB">
                          <w:pPr>
                            <w:rPr>
                              <w:rFonts w:ascii="Roboto Slab" w:hAnsi="Roboto Slab"/>
                              <w:color w:val="E8E8E8"/>
                              <w:sz w:val="40"/>
                              <w:szCs w:val="40"/>
                            </w:rPr>
                          </w:pPr>
                        </w:p>
                        <w:p w14:paraId="0B362D78" w14:textId="77777777" w:rsidR="009E73AB" w:rsidRDefault="009E73AB" w:rsidP="009E73AB">
                          <w:pPr>
                            <w:rPr>
                              <w:rFonts w:ascii="Roboto Slab" w:hAnsi="Roboto Slab"/>
                              <w:color w:val="E8E8E8"/>
                              <w:sz w:val="40"/>
                              <w:szCs w:val="40"/>
                            </w:rPr>
                          </w:pPr>
                        </w:p>
                        <w:p w14:paraId="387B0BAB" w14:textId="77777777" w:rsidR="009E73AB" w:rsidRDefault="009E73AB" w:rsidP="009E73AB">
                          <w:pPr>
                            <w:rPr>
                              <w:rFonts w:ascii="Roboto Slab" w:hAnsi="Roboto Slab"/>
                              <w:color w:val="E8E8E8"/>
                              <w:sz w:val="40"/>
                              <w:szCs w:val="40"/>
                            </w:rPr>
                          </w:pPr>
                        </w:p>
                        <w:p w14:paraId="637B6600" w14:textId="77777777" w:rsidR="009E73AB" w:rsidRDefault="009E73AB" w:rsidP="009E73AB">
                          <w:pPr>
                            <w:rPr>
                              <w:rFonts w:ascii="Roboto Slab" w:hAnsi="Roboto Slab"/>
                              <w:color w:val="E8E8E8"/>
                              <w:sz w:val="40"/>
                              <w:szCs w:val="40"/>
                            </w:rPr>
                          </w:pPr>
                        </w:p>
                        <w:p w14:paraId="100507C3" w14:textId="77777777" w:rsidR="009E73AB" w:rsidRPr="00372474" w:rsidRDefault="009E73AB" w:rsidP="009E73AB">
                          <w:pPr>
                            <w:spacing w:after="0"/>
                            <w:rPr>
                              <w:rFonts w:ascii="Roboto Slab" w:hAnsi="Roboto Slab"/>
                              <w:color w:val="E8E8E8"/>
                              <w:sz w:val="40"/>
                              <w:szCs w:val="40"/>
                            </w:rPr>
                          </w:pPr>
                          <w:r w:rsidRPr="00372474">
                            <w:rPr>
                              <w:rFonts w:ascii="Roboto Slab" w:hAnsi="Roboto Slab"/>
                              <w:color w:val="E8E8E8"/>
                              <w:sz w:val="40"/>
                              <w:szCs w:val="40"/>
                            </w:rPr>
                            <w:t>Clinical Protocol Template</w:t>
                          </w:r>
                        </w:p>
                        <w:p w14:paraId="2C077DB0" w14:textId="77777777" w:rsidR="009E73AB" w:rsidRPr="00372474" w:rsidRDefault="009E73AB" w:rsidP="009E73AB">
                          <w:pPr>
                            <w:spacing w:after="0"/>
                            <w:rPr>
                              <w:rFonts w:ascii="Roboto Slab" w:hAnsi="Roboto Slab"/>
                              <w:color w:val="E8E8E8"/>
                              <w:sz w:val="40"/>
                              <w:szCs w:val="40"/>
                            </w:rPr>
                          </w:pPr>
                          <w:r w:rsidRPr="00372474">
                            <w:rPr>
                              <w:rFonts w:ascii="Roboto Slab" w:hAnsi="Roboto Slab"/>
                              <w:color w:val="E8E8E8"/>
                              <w:sz w:val="40"/>
                              <w:szCs w:val="40"/>
                            </w:rPr>
                            <w:t>Early Pregnancy Pain and Bleeding</w:t>
                          </w:r>
                        </w:p>
                        <w:p w14:paraId="366D851B" w14:textId="77777777" w:rsidR="009E73AB" w:rsidRDefault="009E73AB" w:rsidP="009E73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796B" id="_x0000_s1034" style="position:absolute;margin-left:0;margin-top:-36pt;width:627.65pt;height:27.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" fillcolor="#0066bd" stroked="f">
              <v:textbox>
                <w:txbxContent>
                  <w:p w14:paraId="42774821" w14:textId="77777777" w:rsidR="009E73AB" w:rsidRDefault="009E73AB" w:rsidP="009E73AB">
                    <w:pPr>
                      <w:rPr>
                        <w:rFonts w:ascii="Roboto Slab" w:hAnsi="Roboto Slab"/>
                        <w:color w:val="E8E8E8"/>
                        <w:sz w:val="40"/>
                        <w:szCs w:val="40"/>
                      </w:rPr>
                    </w:pPr>
                  </w:p>
                  <w:p w14:paraId="7516EAAF" w14:textId="77777777" w:rsidR="009E73AB" w:rsidRDefault="009E73AB" w:rsidP="009E73AB">
                    <w:pPr>
                      <w:rPr>
                        <w:rFonts w:ascii="Roboto Slab" w:hAnsi="Roboto Slab"/>
                        <w:color w:val="E8E8E8"/>
                        <w:sz w:val="40"/>
                        <w:szCs w:val="40"/>
                      </w:rPr>
                    </w:pPr>
                  </w:p>
                  <w:p w14:paraId="0B362D78" w14:textId="77777777" w:rsidR="009E73AB" w:rsidRDefault="009E73AB" w:rsidP="009E73AB">
                    <w:pPr>
                      <w:rPr>
                        <w:rFonts w:ascii="Roboto Slab" w:hAnsi="Roboto Slab"/>
                        <w:color w:val="E8E8E8"/>
                        <w:sz w:val="40"/>
                        <w:szCs w:val="40"/>
                      </w:rPr>
                    </w:pPr>
                  </w:p>
                  <w:p w14:paraId="387B0BAB" w14:textId="77777777" w:rsidR="009E73AB" w:rsidRDefault="009E73AB" w:rsidP="009E73AB">
                    <w:pPr>
                      <w:rPr>
                        <w:rFonts w:ascii="Roboto Slab" w:hAnsi="Roboto Slab"/>
                        <w:color w:val="E8E8E8"/>
                        <w:sz w:val="40"/>
                        <w:szCs w:val="40"/>
                      </w:rPr>
                    </w:pPr>
                  </w:p>
                  <w:p w14:paraId="637B6600" w14:textId="77777777" w:rsidR="009E73AB" w:rsidRDefault="009E73AB" w:rsidP="009E73AB">
                    <w:pPr>
                      <w:rPr>
                        <w:rFonts w:ascii="Roboto Slab" w:hAnsi="Roboto Slab"/>
                        <w:color w:val="E8E8E8"/>
                        <w:sz w:val="40"/>
                        <w:szCs w:val="40"/>
                      </w:rPr>
                    </w:pPr>
                  </w:p>
                  <w:p w14:paraId="100507C3" w14:textId="77777777" w:rsidR="009E73AB" w:rsidRPr="00372474" w:rsidRDefault="009E73AB" w:rsidP="009E73AB">
                    <w:pPr>
                      <w:spacing w:after="0"/>
                      <w:rPr>
                        <w:rFonts w:ascii="Roboto Slab" w:hAnsi="Roboto Slab"/>
                        <w:color w:val="E8E8E8"/>
                        <w:sz w:val="40"/>
                        <w:szCs w:val="40"/>
                      </w:rPr>
                    </w:pPr>
                    <w:r w:rsidRPr="00372474">
                      <w:rPr>
                        <w:rFonts w:ascii="Roboto Slab" w:hAnsi="Roboto Slab"/>
                        <w:color w:val="E8E8E8"/>
                        <w:sz w:val="40"/>
                        <w:szCs w:val="40"/>
                      </w:rPr>
                      <w:t>Clinical Protocol Template</w:t>
                    </w:r>
                  </w:p>
                  <w:p w14:paraId="2C077DB0" w14:textId="77777777" w:rsidR="009E73AB" w:rsidRPr="00372474" w:rsidRDefault="009E73AB" w:rsidP="009E73AB">
                    <w:pPr>
                      <w:spacing w:after="0"/>
                      <w:rPr>
                        <w:rFonts w:ascii="Roboto Slab" w:hAnsi="Roboto Slab"/>
                        <w:color w:val="E8E8E8"/>
                        <w:sz w:val="40"/>
                        <w:szCs w:val="40"/>
                      </w:rPr>
                    </w:pPr>
                    <w:r w:rsidRPr="00372474">
                      <w:rPr>
                        <w:rFonts w:ascii="Roboto Slab" w:hAnsi="Roboto Slab"/>
                        <w:color w:val="E8E8E8"/>
                        <w:sz w:val="40"/>
                        <w:szCs w:val="40"/>
                      </w:rPr>
                      <w:t>Early Pregnancy Pain and Bleeding</w:t>
                    </w:r>
                  </w:p>
                  <w:p w14:paraId="366D851B" w14:textId="77777777" w:rsidR="009E73AB" w:rsidRDefault="009E73AB" w:rsidP="009E73AB">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73D"/>
    <w:multiLevelType w:val="hybridMultilevel"/>
    <w:tmpl w:val="608A25A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3752"/>
    <w:multiLevelType w:val="hybridMultilevel"/>
    <w:tmpl w:val="E76CDAC0"/>
    <w:lvl w:ilvl="0" w:tplc="E1028880">
      <w:numFmt w:val="bullet"/>
      <w:lvlText w:val="□"/>
      <w:lvlJc w:val="left"/>
      <w:pPr>
        <w:ind w:left="1908" w:hanging="288"/>
      </w:pPr>
      <w:rPr>
        <w:rFonts w:ascii="Tahoma" w:eastAsia="Tahoma" w:hAnsi="Tahoma" w:hint="default"/>
        <w:b w:val="0"/>
        <w:bCs w:val="0"/>
        <w:i w:val="0"/>
        <w:iCs w:val="0"/>
        <w:color w:val="0066BD"/>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7A4D76"/>
    <w:multiLevelType w:val="hybridMultilevel"/>
    <w:tmpl w:val="2B549740"/>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E469B"/>
    <w:multiLevelType w:val="hybridMultilevel"/>
    <w:tmpl w:val="B5287038"/>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72243"/>
    <w:multiLevelType w:val="hybridMultilevel"/>
    <w:tmpl w:val="4412C5D8"/>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67692">
    <w:abstractNumId w:val="0"/>
  </w:num>
  <w:num w:numId="2" w16cid:durableId="1680692108">
    <w:abstractNumId w:val="2"/>
  </w:num>
  <w:num w:numId="3" w16cid:durableId="1355115829">
    <w:abstractNumId w:val="3"/>
  </w:num>
  <w:num w:numId="4" w16cid:durableId="1515068526">
    <w:abstractNumId w:val="4"/>
  </w:num>
  <w:num w:numId="5" w16cid:durableId="2091658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CFD7ED"/>
    <w:rsid w:val="00035476"/>
    <w:rsid w:val="000707AB"/>
    <w:rsid w:val="00070D4D"/>
    <w:rsid w:val="00072AD5"/>
    <w:rsid w:val="000C4FD0"/>
    <w:rsid w:val="000D18A0"/>
    <w:rsid w:val="001174E4"/>
    <w:rsid w:val="00123AF8"/>
    <w:rsid w:val="001368F6"/>
    <w:rsid w:val="00213C3E"/>
    <w:rsid w:val="0027386B"/>
    <w:rsid w:val="00274F73"/>
    <w:rsid w:val="002775ED"/>
    <w:rsid w:val="00281D34"/>
    <w:rsid w:val="00292031"/>
    <w:rsid w:val="002938B6"/>
    <w:rsid w:val="002F3FCB"/>
    <w:rsid w:val="00350A69"/>
    <w:rsid w:val="00364909"/>
    <w:rsid w:val="003A6B51"/>
    <w:rsid w:val="003F6D04"/>
    <w:rsid w:val="00405AC8"/>
    <w:rsid w:val="00406E85"/>
    <w:rsid w:val="0041221B"/>
    <w:rsid w:val="00420717"/>
    <w:rsid w:val="004368A9"/>
    <w:rsid w:val="0044491F"/>
    <w:rsid w:val="004E234E"/>
    <w:rsid w:val="005364CF"/>
    <w:rsid w:val="0054509E"/>
    <w:rsid w:val="00585BC3"/>
    <w:rsid w:val="00586884"/>
    <w:rsid w:val="006258BD"/>
    <w:rsid w:val="00636BEE"/>
    <w:rsid w:val="0064545B"/>
    <w:rsid w:val="00656634"/>
    <w:rsid w:val="00662C3D"/>
    <w:rsid w:val="006D7986"/>
    <w:rsid w:val="006F2803"/>
    <w:rsid w:val="00704FFD"/>
    <w:rsid w:val="0073247C"/>
    <w:rsid w:val="00742F05"/>
    <w:rsid w:val="0075392E"/>
    <w:rsid w:val="007547C6"/>
    <w:rsid w:val="007C0006"/>
    <w:rsid w:val="007C0B97"/>
    <w:rsid w:val="008048AE"/>
    <w:rsid w:val="0082601E"/>
    <w:rsid w:val="008330AF"/>
    <w:rsid w:val="008501C7"/>
    <w:rsid w:val="008A0E16"/>
    <w:rsid w:val="008C0F99"/>
    <w:rsid w:val="008E01D0"/>
    <w:rsid w:val="009000D1"/>
    <w:rsid w:val="00912811"/>
    <w:rsid w:val="00916B0D"/>
    <w:rsid w:val="00927C9E"/>
    <w:rsid w:val="00945227"/>
    <w:rsid w:val="0096001B"/>
    <w:rsid w:val="0097375E"/>
    <w:rsid w:val="0098422F"/>
    <w:rsid w:val="00994D2B"/>
    <w:rsid w:val="009E031C"/>
    <w:rsid w:val="009E73AB"/>
    <w:rsid w:val="00A32591"/>
    <w:rsid w:val="00AE10FC"/>
    <w:rsid w:val="00B155D1"/>
    <w:rsid w:val="00B2181A"/>
    <w:rsid w:val="00B2300E"/>
    <w:rsid w:val="00B93F00"/>
    <w:rsid w:val="00BB7357"/>
    <w:rsid w:val="00C3384A"/>
    <w:rsid w:val="00C743E9"/>
    <w:rsid w:val="00CA73DB"/>
    <w:rsid w:val="00CA7A4F"/>
    <w:rsid w:val="00CE4450"/>
    <w:rsid w:val="00D97613"/>
    <w:rsid w:val="00D97C44"/>
    <w:rsid w:val="00DB52CF"/>
    <w:rsid w:val="00E17FF2"/>
    <w:rsid w:val="00E348AA"/>
    <w:rsid w:val="00E37A51"/>
    <w:rsid w:val="00E83542"/>
    <w:rsid w:val="00EA28CE"/>
    <w:rsid w:val="00EC0C01"/>
    <w:rsid w:val="00F02363"/>
    <w:rsid w:val="00F407F7"/>
    <w:rsid w:val="00F634FA"/>
    <w:rsid w:val="00F8462F"/>
    <w:rsid w:val="00FC315E"/>
    <w:rsid w:val="00FC467F"/>
    <w:rsid w:val="3CCFD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FD7ED"/>
  <w15:chartTrackingRefBased/>
  <w15:docId w15:val="{082E748B-C646-4ED3-B690-C2E17FC0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34"/>
  </w:style>
  <w:style w:type="paragraph" w:styleId="Footer">
    <w:name w:val="footer"/>
    <w:basedOn w:val="Normal"/>
    <w:link w:val="FooterChar"/>
    <w:uiPriority w:val="99"/>
    <w:unhideWhenUsed/>
    <w:rsid w:val="0065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34"/>
  </w:style>
  <w:style w:type="paragraph" w:styleId="BodyText">
    <w:name w:val="Body Text"/>
    <w:basedOn w:val="Normal"/>
    <w:link w:val="BodyTextChar"/>
    <w:uiPriority w:val="1"/>
    <w:qFormat/>
    <w:rsid w:val="006F2803"/>
    <w:pPr>
      <w:widowControl w:val="0"/>
      <w:autoSpaceDE w:val="0"/>
      <w:autoSpaceDN w:val="0"/>
      <w:spacing w:after="0"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6F2803"/>
    <w:rPr>
      <w:rFonts w:ascii="Roboto" w:eastAsia="Roboto" w:hAnsi="Roboto" w:cs="Roboto"/>
      <w:sz w:val="20"/>
      <w:szCs w:val="20"/>
    </w:rPr>
  </w:style>
  <w:style w:type="table" w:styleId="TableGrid">
    <w:name w:val="Table Grid"/>
    <w:basedOn w:val="TableNormal"/>
    <w:uiPriority w:val="39"/>
    <w:rsid w:val="0064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327A98C7ABC418A440956BA023142" ma:contentTypeVersion="9" ma:contentTypeDescription="Create a new document." ma:contentTypeScope="" ma:versionID="c50ad634a0525070abf5c15da3e2a8fa">
  <xsd:schema xmlns:xsd="http://www.w3.org/2001/XMLSchema" xmlns:xs="http://www.w3.org/2001/XMLSchema" xmlns:p="http://schemas.microsoft.com/office/2006/metadata/properties" xmlns:ns2="76d6b00f-830a-4fcb-a196-6ae4f16b8103" xmlns:ns3="44fc2755-d020-4be0-aa2f-b5cfd4630767" targetNamespace="http://schemas.microsoft.com/office/2006/metadata/properties" ma:root="true" ma:fieldsID="6a2e1a2e333778c6517db146486b1027" ns2:_="" ns3:_="">
    <xsd:import namespace="76d6b00f-830a-4fcb-a196-6ae4f16b8103"/>
    <xsd:import namespace="44fc2755-d020-4be0-aa2f-b5cfd46307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b00f-830a-4fcb-a196-6ae4f16b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2755-d020-4be0-aa2f-b5cfd4630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CFB9B-751D-4BE8-82F4-4AB462A7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b00f-830a-4fcb-a196-6ae4f16b8103"/>
    <ds:schemaRef ds:uri="44fc2755-d020-4be0-aa2f-b5cfd463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A2DFD-2AC3-4FA6-8ADA-0ACC7FCD42DC}">
  <ds:schemaRefs>
    <ds:schemaRef ds:uri="http://schemas.microsoft.com/sharepoint/v3/contenttype/forms"/>
  </ds:schemaRefs>
</ds:datastoreItem>
</file>

<file path=customXml/itemProps3.xml><?xml version="1.0" encoding="utf-8"?>
<ds:datastoreItem xmlns:ds="http://schemas.openxmlformats.org/officeDocument/2006/customXml" ds:itemID="{18654DD7-27F6-4A51-A6E3-155451B1CC28}">
  <ds:schemaRefs>
    <ds:schemaRef ds:uri="44fc2755-d020-4be0-aa2f-b5cfd4630767"/>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76d6b00f-830a-4fcb-a196-6ae4f16b8103"/>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89</cp:revision>
  <dcterms:created xsi:type="dcterms:W3CDTF">2023-02-27T18:28:00Z</dcterms:created>
  <dcterms:modified xsi:type="dcterms:W3CDTF">2023-03-01T20:21:00Z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0x010100408327A98C7ABC418A440956BA023142</vt:lpwstr>
  </property>
</Properties>
</file>